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76B" w:rsidRPr="00263A03" w:rsidRDefault="001B376B" w:rsidP="001B376B">
      <w:pPr>
        <w:spacing w:before="120" w:after="120" w:line="23" w:lineRule="atLeast"/>
        <w:rPr>
          <w:rFonts w:ascii="Calibri Light" w:hAnsi="Calibri Light" w:cs="Calibri Light"/>
          <w:lang w:val="en-GB"/>
        </w:rPr>
      </w:pPr>
    </w:p>
    <w:p w:rsidR="001B376B" w:rsidRPr="00263A03" w:rsidRDefault="001B376B" w:rsidP="001B376B">
      <w:pPr>
        <w:pStyle w:val="Titel"/>
        <w:spacing w:before="120" w:line="23" w:lineRule="atLeast"/>
        <w:jc w:val="both"/>
        <w:rPr>
          <w:rFonts w:ascii="Calibri Light" w:hAnsi="Calibri Light" w:cs="Calibri Light"/>
          <w:lang w:val="en-GB"/>
        </w:rPr>
      </w:pPr>
      <w:r w:rsidRPr="00263A03">
        <w:rPr>
          <w:rFonts w:ascii="Calibri Light" w:hAnsi="Calibri Light" w:cs="Calibri Light"/>
          <w:noProof/>
          <w:lang w:val="en-GB"/>
        </w:rPr>
        <w:drawing>
          <wp:anchor distT="114300" distB="114300" distL="114300" distR="114300" simplePos="0" relativeHeight="251670528" behindDoc="0" locked="0" layoutInCell="1" hidden="0" allowOverlap="1" wp14:anchorId="62306EC6" wp14:editId="7716873B">
            <wp:simplePos x="0" y="0"/>
            <wp:positionH relativeFrom="margin">
              <wp:align>center</wp:align>
            </wp:positionH>
            <wp:positionV relativeFrom="paragraph">
              <wp:posOffset>10795</wp:posOffset>
            </wp:positionV>
            <wp:extent cx="2112645" cy="1320800"/>
            <wp:effectExtent l="0" t="0" r="0" b="0"/>
            <wp:wrapSquare wrapText="bothSides" distT="114300" distB="114300" distL="114300" distR="11430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8200" t="23200" r="8200" b="24600"/>
                    <a:stretch>
                      <a:fillRect/>
                    </a:stretch>
                  </pic:blipFill>
                  <pic:spPr>
                    <a:xfrm>
                      <a:off x="0" y="0"/>
                      <a:ext cx="2112645" cy="1320800"/>
                    </a:xfrm>
                    <a:prstGeom prst="rect">
                      <a:avLst/>
                    </a:prstGeom>
                    <a:ln/>
                  </pic:spPr>
                </pic:pic>
              </a:graphicData>
            </a:graphic>
            <wp14:sizeRelH relativeFrom="margin">
              <wp14:pctWidth>0</wp14:pctWidth>
            </wp14:sizeRelH>
            <wp14:sizeRelV relativeFrom="margin">
              <wp14:pctHeight>0</wp14:pctHeight>
            </wp14:sizeRelV>
          </wp:anchor>
        </w:drawing>
      </w:r>
    </w:p>
    <w:p w:rsidR="001B376B" w:rsidRPr="00263A03" w:rsidRDefault="001B376B" w:rsidP="001B376B">
      <w:pPr>
        <w:pStyle w:val="Titel"/>
        <w:spacing w:before="120" w:line="23" w:lineRule="atLeast"/>
        <w:rPr>
          <w:rFonts w:ascii="Calibri Light" w:hAnsi="Calibri Light" w:cs="Calibri Light"/>
          <w:sz w:val="36"/>
          <w:szCs w:val="36"/>
          <w:lang w:val="en-GB"/>
        </w:rPr>
      </w:pPr>
    </w:p>
    <w:p w:rsidR="001B376B" w:rsidRDefault="001B376B" w:rsidP="001B376B">
      <w:pPr>
        <w:pStyle w:val="Titel"/>
        <w:spacing w:before="120" w:line="23" w:lineRule="atLeast"/>
        <w:rPr>
          <w:rFonts w:ascii="Calibri Light" w:hAnsi="Calibri Light" w:cs="Calibri Light"/>
          <w:sz w:val="36"/>
          <w:szCs w:val="36"/>
          <w:lang w:val="en-GB"/>
        </w:rPr>
      </w:pPr>
    </w:p>
    <w:p w:rsidR="001B376B" w:rsidRDefault="001B376B" w:rsidP="001B376B">
      <w:pPr>
        <w:rPr>
          <w:lang w:val="en-GB"/>
        </w:rPr>
      </w:pPr>
    </w:p>
    <w:p w:rsidR="001B376B" w:rsidRPr="005745FF" w:rsidRDefault="001B376B" w:rsidP="001B376B">
      <w:pPr>
        <w:rPr>
          <w:lang w:val="en-GB"/>
        </w:rPr>
      </w:pPr>
    </w:p>
    <w:p w:rsidR="001B376B" w:rsidRPr="00263A03" w:rsidRDefault="001B376B" w:rsidP="001B376B">
      <w:pPr>
        <w:pStyle w:val="Titel"/>
        <w:spacing w:before="120" w:line="23" w:lineRule="atLeast"/>
        <w:rPr>
          <w:rFonts w:ascii="Calibri Light" w:hAnsi="Calibri Light" w:cs="Calibri Light"/>
          <w:lang w:val="en-GB"/>
        </w:rPr>
      </w:pPr>
      <w:r w:rsidRPr="00263A03">
        <w:rPr>
          <w:rFonts w:ascii="Calibri Light" w:hAnsi="Calibri Light" w:cs="Calibri Light"/>
          <w:sz w:val="36"/>
          <w:szCs w:val="36"/>
          <w:lang w:val="en-GB"/>
        </w:rPr>
        <w:t>Competence Gap</w:t>
      </w:r>
      <w:r>
        <w:rPr>
          <w:rFonts w:ascii="Calibri Light" w:hAnsi="Calibri Light" w:cs="Calibri Light"/>
          <w:sz w:val="36"/>
          <w:szCs w:val="36"/>
          <w:lang w:val="en-GB"/>
        </w:rPr>
        <w:t xml:space="preserve"> </w:t>
      </w:r>
      <w:r w:rsidRPr="00263A03">
        <w:rPr>
          <w:rFonts w:ascii="Calibri Light" w:hAnsi="Calibri Light" w:cs="Calibri Light"/>
          <w:sz w:val="36"/>
          <w:szCs w:val="36"/>
          <w:lang w:val="en-GB"/>
        </w:rPr>
        <w:t>Detector</w:t>
      </w:r>
      <w:r w:rsidRPr="00263A03">
        <w:rPr>
          <w:rFonts w:ascii="Calibri Light" w:hAnsi="Calibri Light" w:cs="Calibri Light"/>
          <w:lang w:val="en-GB"/>
        </w:rPr>
        <w:br/>
      </w:r>
      <w:r w:rsidR="00AF2F16">
        <w:rPr>
          <w:rFonts w:ascii="Calibri Light" w:hAnsi="Calibri Light" w:cs="Calibri Light"/>
          <w:lang w:val="en-GB"/>
        </w:rPr>
        <w:t xml:space="preserve">Interview </w:t>
      </w:r>
      <w:r>
        <w:rPr>
          <w:rFonts w:ascii="Calibri Light" w:hAnsi="Calibri Light" w:cs="Calibri Light"/>
          <w:lang w:val="en-GB"/>
        </w:rPr>
        <w:t>G</w:t>
      </w:r>
      <w:r w:rsidRPr="00263A03">
        <w:rPr>
          <w:rFonts w:ascii="Calibri Light" w:hAnsi="Calibri Light" w:cs="Calibri Light"/>
          <w:lang w:val="en-GB"/>
        </w:rPr>
        <w:t>uide</w:t>
      </w:r>
    </w:p>
    <w:p w:rsidR="001B376B" w:rsidRDefault="001B376B" w:rsidP="001B376B">
      <w:pPr>
        <w:spacing w:before="120" w:after="120" w:line="23" w:lineRule="atLeast"/>
        <w:jc w:val="center"/>
        <w:rPr>
          <w:rFonts w:ascii="Calibri Light" w:hAnsi="Calibri Light" w:cs="Calibri Light"/>
          <w:sz w:val="28"/>
          <w:szCs w:val="28"/>
          <w:lang w:val="en-GB"/>
        </w:rPr>
      </w:pPr>
    </w:p>
    <w:p w:rsidR="001B376B" w:rsidRDefault="001B376B" w:rsidP="001B376B">
      <w:pPr>
        <w:spacing w:before="120" w:after="120" w:line="23" w:lineRule="atLeast"/>
        <w:jc w:val="center"/>
        <w:rPr>
          <w:rFonts w:ascii="Calibri Light" w:hAnsi="Calibri Light" w:cs="Calibri Light"/>
          <w:sz w:val="28"/>
          <w:szCs w:val="28"/>
          <w:lang w:val="en-GB"/>
        </w:rPr>
      </w:pPr>
    </w:p>
    <w:p w:rsidR="001B376B" w:rsidRDefault="001B376B" w:rsidP="001B376B">
      <w:pPr>
        <w:spacing w:before="120" w:after="120" w:line="23" w:lineRule="atLeast"/>
        <w:jc w:val="center"/>
        <w:rPr>
          <w:rFonts w:ascii="Calibri Light" w:hAnsi="Calibri Light" w:cs="Calibri Light"/>
          <w:sz w:val="28"/>
          <w:szCs w:val="28"/>
          <w:lang w:val="en-GB"/>
        </w:rPr>
      </w:pPr>
    </w:p>
    <w:p w:rsidR="001B376B" w:rsidRPr="00263A03" w:rsidRDefault="001B376B" w:rsidP="001B376B">
      <w:pPr>
        <w:spacing w:before="120" w:after="120" w:line="23" w:lineRule="atLeast"/>
        <w:jc w:val="center"/>
        <w:rPr>
          <w:rFonts w:ascii="Calibri Light" w:hAnsi="Calibri Light" w:cs="Calibri Light"/>
          <w:sz w:val="28"/>
          <w:szCs w:val="28"/>
          <w:lang w:val="en-GB"/>
        </w:rPr>
      </w:pPr>
      <w:r>
        <w:rPr>
          <w:rFonts w:ascii="Calibri Light" w:hAnsi="Calibri Light" w:cs="Calibri Light"/>
          <w:noProof/>
          <w:sz w:val="28"/>
          <w:szCs w:val="28"/>
          <w:lang w:val="en-GB"/>
        </w:rPr>
        <w:drawing>
          <wp:anchor distT="0" distB="0" distL="114300" distR="114300" simplePos="0" relativeHeight="251672576" behindDoc="1" locked="0" layoutInCell="1" allowOverlap="1" wp14:anchorId="0D03DC57">
            <wp:simplePos x="0" y="0"/>
            <wp:positionH relativeFrom="margin">
              <wp:align>center</wp:align>
            </wp:positionH>
            <wp:positionV relativeFrom="margin">
              <wp:align>center</wp:align>
            </wp:positionV>
            <wp:extent cx="5731510" cy="5731510"/>
            <wp:effectExtent l="0" t="0" r="0" b="0"/>
            <wp:wrapNone/>
            <wp:docPr id="12" name="Grafik 12"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imag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pic:spPr>
                </pic:pic>
              </a:graphicData>
            </a:graphic>
            <wp14:sizeRelH relativeFrom="page">
              <wp14:pctWidth>0</wp14:pctWidth>
            </wp14:sizeRelH>
            <wp14:sizeRelV relativeFrom="page">
              <wp14:pctHeight>0</wp14:pctHeight>
            </wp14:sizeRelV>
          </wp:anchor>
        </w:drawing>
      </w:r>
    </w:p>
    <w:p w:rsidR="001B376B" w:rsidRPr="00263A03" w:rsidRDefault="001B376B" w:rsidP="001B376B">
      <w:pPr>
        <w:spacing w:before="120" w:after="120" w:line="23" w:lineRule="atLeast"/>
        <w:jc w:val="center"/>
        <w:rPr>
          <w:rFonts w:ascii="Calibri Light" w:hAnsi="Calibri Light" w:cs="Calibri Light"/>
          <w:sz w:val="28"/>
          <w:szCs w:val="28"/>
          <w:lang w:val="en-GB"/>
        </w:rPr>
      </w:pPr>
    </w:p>
    <w:p w:rsidR="001B376B" w:rsidRPr="00263A03" w:rsidRDefault="001B376B" w:rsidP="001B376B">
      <w:pPr>
        <w:spacing w:before="120" w:after="120" w:line="23" w:lineRule="atLeast"/>
        <w:rPr>
          <w:rFonts w:ascii="Calibri Light" w:hAnsi="Calibri Light" w:cs="Calibri Light"/>
          <w:sz w:val="28"/>
          <w:szCs w:val="28"/>
          <w:lang w:val="en-GB"/>
        </w:rPr>
      </w:pPr>
    </w:p>
    <w:p w:rsidR="001B376B" w:rsidRPr="00263A03" w:rsidRDefault="001B376B" w:rsidP="001B376B">
      <w:pPr>
        <w:spacing w:before="120" w:after="120" w:line="23" w:lineRule="atLeast"/>
        <w:rPr>
          <w:rFonts w:ascii="Calibri Light" w:hAnsi="Calibri Light" w:cs="Calibri Light"/>
          <w:sz w:val="28"/>
          <w:szCs w:val="28"/>
          <w:lang w:val="en-GB"/>
        </w:rPr>
      </w:pPr>
    </w:p>
    <w:p w:rsidR="001B376B" w:rsidRDefault="001B376B" w:rsidP="001B376B">
      <w:pPr>
        <w:spacing w:before="120" w:after="120" w:line="23" w:lineRule="atLeast"/>
        <w:jc w:val="center"/>
        <w:rPr>
          <w:rFonts w:ascii="Calibri Light" w:hAnsi="Calibri Light" w:cs="Calibri Light"/>
          <w:lang w:val="en-GB"/>
        </w:rPr>
      </w:pPr>
    </w:p>
    <w:p w:rsidR="001B376B" w:rsidRDefault="001B376B" w:rsidP="001B376B">
      <w:pPr>
        <w:spacing w:before="120" w:after="120" w:line="23" w:lineRule="atLeast"/>
        <w:jc w:val="center"/>
        <w:rPr>
          <w:rFonts w:ascii="Calibri Light" w:hAnsi="Calibri Light" w:cs="Calibri Light"/>
          <w:lang w:val="en-GB"/>
        </w:rPr>
      </w:pPr>
    </w:p>
    <w:p w:rsidR="001B376B" w:rsidRDefault="001B376B" w:rsidP="001B376B">
      <w:pPr>
        <w:spacing w:before="120" w:after="120" w:line="23" w:lineRule="atLeast"/>
        <w:jc w:val="center"/>
        <w:rPr>
          <w:rFonts w:ascii="Calibri Light" w:hAnsi="Calibri Light" w:cs="Calibri Light"/>
          <w:lang w:val="en-GB"/>
        </w:rPr>
      </w:pPr>
    </w:p>
    <w:p w:rsidR="001B376B" w:rsidRDefault="001B376B" w:rsidP="001B376B">
      <w:pPr>
        <w:spacing w:before="120" w:after="120" w:line="23" w:lineRule="atLeast"/>
        <w:jc w:val="center"/>
        <w:rPr>
          <w:rFonts w:ascii="Calibri Light" w:hAnsi="Calibri Light" w:cs="Calibri Light"/>
          <w:lang w:val="en-GB"/>
        </w:rPr>
      </w:pPr>
    </w:p>
    <w:p w:rsidR="001B376B" w:rsidRPr="00263A03" w:rsidRDefault="001B376B" w:rsidP="001B376B">
      <w:pPr>
        <w:tabs>
          <w:tab w:val="left" w:pos="3432"/>
        </w:tabs>
        <w:spacing w:before="120" w:after="120" w:line="23" w:lineRule="atLeast"/>
        <w:jc w:val="left"/>
        <w:rPr>
          <w:rFonts w:ascii="Calibri Light" w:hAnsi="Calibri Light" w:cs="Calibri Light"/>
          <w:lang w:val="en-GB"/>
        </w:rPr>
      </w:pPr>
      <w:r w:rsidRPr="00263A03">
        <w:rPr>
          <w:rFonts w:ascii="Calibri Light" w:hAnsi="Calibri Light" w:cs="Calibri Light"/>
          <w:noProof/>
          <w:lang w:val="en-GB"/>
        </w:rPr>
        <w:drawing>
          <wp:anchor distT="0" distB="0" distL="114300" distR="114300" simplePos="0" relativeHeight="251671552" behindDoc="0" locked="0" layoutInCell="1" allowOverlap="1" wp14:anchorId="364ED274" wp14:editId="08EC74E6">
            <wp:simplePos x="0" y="0"/>
            <wp:positionH relativeFrom="margin">
              <wp:align>center</wp:align>
            </wp:positionH>
            <wp:positionV relativeFrom="paragraph">
              <wp:posOffset>7620</wp:posOffset>
            </wp:positionV>
            <wp:extent cx="1166400" cy="259200"/>
            <wp:effectExtent l="0" t="0" r="0" b="7620"/>
            <wp:wrapSquare wrapText="bothSides"/>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66400" cy="259200"/>
                    </a:xfrm>
                    <a:prstGeom prst="rect">
                      <a:avLst/>
                    </a:prstGeom>
                    <a:ln/>
                  </pic:spPr>
                </pic:pic>
              </a:graphicData>
            </a:graphic>
          </wp:anchor>
        </w:drawing>
      </w:r>
      <w:r>
        <w:rPr>
          <w:rFonts w:ascii="Calibri Light" w:hAnsi="Calibri Light" w:cs="Calibri Light"/>
          <w:lang w:val="en-GB"/>
        </w:rPr>
        <w:tab/>
      </w:r>
    </w:p>
    <w:p w:rsidR="001B376B" w:rsidRDefault="001B376B" w:rsidP="001B376B">
      <w:pPr>
        <w:spacing w:before="120" w:after="120" w:line="23" w:lineRule="atLeast"/>
        <w:rPr>
          <w:rFonts w:ascii="Calibri Light" w:hAnsi="Calibri Light" w:cs="Calibri Light"/>
          <w:lang w:val="en-GB"/>
        </w:rPr>
      </w:pPr>
    </w:p>
    <w:p w:rsidR="001B376B" w:rsidRPr="00263A03" w:rsidRDefault="001B376B" w:rsidP="001B376B">
      <w:pPr>
        <w:spacing w:before="120" w:after="120" w:line="23" w:lineRule="atLeast"/>
        <w:rPr>
          <w:rFonts w:ascii="Calibri Light" w:hAnsi="Calibri Light" w:cs="Calibri Light"/>
          <w:lang w:val="en-GB"/>
        </w:rPr>
      </w:pPr>
    </w:p>
    <w:p w:rsidR="001B376B" w:rsidRPr="00263A03" w:rsidRDefault="001B376B" w:rsidP="001B376B">
      <w:pPr>
        <w:spacing w:before="120" w:after="120" w:line="23" w:lineRule="atLeast"/>
        <w:rPr>
          <w:rFonts w:ascii="Calibri Light" w:hAnsi="Calibri Light" w:cs="Calibri Light"/>
          <w:lang w:val="en-GB"/>
        </w:rPr>
      </w:pPr>
      <w:r w:rsidRPr="00263A03">
        <w:rPr>
          <w:rFonts w:ascii="Calibri Light" w:hAnsi="Calibri Light" w:cs="Calibri Light"/>
          <w:noProof/>
          <w:lang w:val="en-GB"/>
        </w:rPr>
        <w:drawing>
          <wp:anchor distT="114300" distB="114300" distL="114300" distR="114300" simplePos="0" relativeHeight="251669504" behindDoc="0" locked="0" layoutInCell="1" hidden="0" allowOverlap="1" wp14:anchorId="724D5D57" wp14:editId="1D02BEE1">
            <wp:simplePos x="0" y="0"/>
            <wp:positionH relativeFrom="margin">
              <wp:posOffset>1560830</wp:posOffset>
            </wp:positionH>
            <wp:positionV relativeFrom="paragraph">
              <wp:posOffset>81608</wp:posOffset>
            </wp:positionV>
            <wp:extent cx="2781079" cy="1358572"/>
            <wp:effectExtent l="0" t="0" r="635" b="0"/>
            <wp:wrapNone/>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785915" cy="1360935"/>
                    </a:xfrm>
                    <a:prstGeom prst="rect">
                      <a:avLst/>
                    </a:prstGeom>
                    <a:ln/>
                  </pic:spPr>
                </pic:pic>
              </a:graphicData>
            </a:graphic>
            <wp14:sizeRelH relativeFrom="margin">
              <wp14:pctWidth>0</wp14:pctWidth>
            </wp14:sizeRelH>
            <wp14:sizeRelV relativeFrom="margin">
              <wp14:pctHeight>0</wp14:pctHeight>
            </wp14:sizeRelV>
          </wp:anchor>
        </w:drawing>
      </w:r>
    </w:p>
    <w:p w:rsidR="001B376B" w:rsidRPr="00263A03" w:rsidRDefault="001B376B" w:rsidP="001B376B">
      <w:pPr>
        <w:spacing w:before="120" w:after="120" w:line="23" w:lineRule="atLeast"/>
        <w:rPr>
          <w:rFonts w:ascii="Calibri Light" w:hAnsi="Calibri Light" w:cs="Calibri Light"/>
          <w:lang w:val="en-GB"/>
        </w:rPr>
      </w:pPr>
    </w:p>
    <w:p w:rsidR="001B376B" w:rsidRPr="00263A03" w:rsidRDefault="001B376B" w:rsidP="001B376B">
      <w:pPr>
        <w:spacing w:before="120" w:after="120" w:line="23" w:lineRule="atLeast"/>
        <w:rPr>
          <w:rFonts w:ascii="Calibri Light" w:hAnsi="Calibri Light" w:cs="Calibri Light"/>
          <w:lang w:val="en-GB"/>
        </w:rPr>
      </w:pPr>
    </w:p>
    <w:p w:rsidR="001B376B" w:rsidRPr="00263A03" w:rsidRDefault="001B376B" w:rsidP="001B376B">
      <w:pPr>
        <w:spacing w:before="120" w:after="120" w:line="23" w:lineRule="atLeast"/>
        <w:rPr>
          <w:rFonts w:ascii="Calibri Light" w:hAnsi="Calibri Light" w:cs="Calibri Light"/>
          <w:lang w:val="en-GB"/>
        </w:rPr>
      </w:pPr>
    </w:p>
    <w:p w:rsidR="001B376B" w:rsidRPr="00263A03" w:rsidRDefault="001B376B" w:rsidP="001B376B">
      <w:pPr>
        <w:pBdr>
          <w:top w:val="nil"/>
          <w:left w:val="nil"/>
          <w:bottom w:val="nil"/>
          <w:right w:val="nil"/>
          <w:between w:val="nil"/>
        </w:pBdr>
        <w:spacing w:before="120" w:after="120" w:line="23" w:lineRule="atLeast"/>
        <w:jc w:val="center"/>
        <w:rPr>
          <w:rFonts w:ascii="Calibri Light" w:hAnsi="Calibri Light" w:cs="Calibri Light"/>
          <w:lang w:val="en-GB"/>
        </w:rPr>
      </w:pPr>
    </w:p>
    <w:p w:rsidR="001B376B" w:rsidRPr="00263A03" w:rsidRDefault="001B376B" w:rsidP="001B376B">
      <w:pPr>
        <w:pBdr>
          <w:top w:val="nil"/>
          <w:left w:val="nil"/>
          <w:bottom w:val="nil"/>
          <w:right w:val="nil"/>
          <w:between w:val="nil"/>
        </w:pBdr>
        <w:spacing w:before="120" w:after="120" w:line="23" w:lineRule="atLeast"/>
        <w:jc w:val="center"/>
        <w:rPr>
          <w:rFonts w:ascii="Calibri Light" w:hAnsi="Calibri Light" w:cs="Calibri Light"/>
          <w:lang w:val="en-GB"/>
        </w:rPr>
      </w:pPr>
    </w:p>
    <w:p w:rsidR="001B376B" w:rsidRPr="00263A03" w:rsidRDefault="001B376B" w:rsidP="001B376B">
      <w:pPr>
        <w:spacing w:before="120" w:after="120" w:line="23" w:lineRule="atLeast"/>
        <w:jc w:val="center"/>
        <w:rPr>
          <w:rFonts w:ascii="Calibri Light" w:hAnsi="Calibri Light" w:cs="Calibri Light"/>
          <w:lang w:val="en-GB"/>
        </w:rPr>
      </w:pPr>
    </w:p>
    <w:p w:rsidR="004D1400" w:rsidRPr="004D1400" w:rsidRDefault="004D1400">
      <w:pPr>
        <w:pBdr>
          <w:top w:val="nil"/>
          <w:left w:val="nil"/>
          <w:bottom w:val="nil"/>
          <w:right w:val="nil"/>
          <w:between w:val="nil"/>
        </w:pBdr>
        <w:spacing w:after="120" w:line="360" w:lineRule="auto"/>
        <w:rPr>
          <w:b/>
          <w:color w:val="FF9B26"/>
          <w:sz w:val="32"/>
          <w:szCs w:val="32"/>
          <w:lang w:val="de-DE"/>
        </w:rPr>
      </w:pPr>
      <w:r>
        <w:rPr>
          <w:b/>
          <w:color w:val="FF9B26"/>
          <w:sz w:val="32"/>
          <w:szCs w:val="32"/>
          <w:lang w:val="de-DE"/>
        </w:rPr>
        <w:lastRenderedPageBreak/>
        <w:br/>
      </w:r>
      <w:r>
        <w:rPr>
          <w:b/>
          <w:color w:val="FF9B26"/>
          <w:sz w:val="32"/>
          <w:szCs w:val="32"/>
          <w:lang w:val="de-DE"/>
        </w:rPr>
        <w:br/>
      </w:r>
      <w:r>
        <w:rPr>
          <w:b/>
          <w:color w:val="FF9B26"/>
          <w:sz w:val="32"/>
          <w:szCs w:val="32"/>
          <w:lang w:val="de-DE"/>
        </w:rPr>
        <w:br/>
      </w:r>
      <w:r>
        <w:rPr>
          <w:b/>
          <w:color w:val="FF9B26"/>
          <w:sz w:val="32"/>
          <w:szCs w:val="32"/>
          <w:lang w:val="de-DE"/>
        </w:rPr>
        <w:br/>
      </w:r>
      <w:r>
        <w:rPr>
          <w:b/>
          <w:color w:val="FF9B26"/>
          <w:sz w:val="32"/>
          <w:szCs w:val="32"/>
          <w:lang w:val="de-DE"/>
        </w:rPr>
        <w:br/>
      </w:r>
      <w:r>
        <w:rPr>
          <w:b/>
          <w:color w:val="FF9B26"/>
          <w:sz w:val="32"/>
          <w:szCs w:val="32"/>
          <w:lang w:val="de-DE"/>
        </w:rPr>
        <w:br/>
      </w:r>
      <w:r>
        <w:rPr>
          <w:b/>
          <w:color w:val="FF9B26"/>
          <w:sz w:val="32"/>
          <w:szCs w:val="32"/>
          <w:lang w:val="de-DE"/>
        </w:rPr>
        <w:br/>
      </w:r>
      <w:r>
        <w:rPr>
          <w:b/>
          <w:color w:val="FF9B26"/>
          <w:sz w:val="32"/>
          <w:szCs w:val="32"/>
          <w:lang w:val="de-DE"/>
        </w:rPr>
        <w:br/>
      </w:r>
      <w:r>
        <w:rPr>
          <w:b/>
          <w:color w:val="FF9B26"/>
          <w:sz w:val="32"/>
          <w:szCs w:val="32"/>
          <w:lang w:val="de-DE"/>
        </w:rPr>
        <w:br/>
      </w:r>
      <w:r>
        <w:rPr>
          <w:b/>
          <w:color w:val="FF9B26"/>
          <w:sz w:val="32"/>
          <w:szCs w:val="32"/>
          <w:lang w:val="de-DE"/>
        </w:rPr>
        <w:br/>
      </w:r>
      <w:r>
        <w:rPr>
          <w:b/>
          <w:color w:val="FF9B26"/>
          <w:sz w:val="32"/>
          <w:szCs w:val="32"/>
          <w:lang w:val="de-DE"/>
        </w:rPr>
        <w:br/>
      </w:r>
      <w:r>
        <w:rPr>
          <w:b/>
          <w:color w:val="FF9B26"/>
          <w:sz w:val="32"/>
          <w:szCs w:val="32"/>
          <w:lang w:val="de-DE"/>
        </w:rPr>
        <w:br/>
      </w:r>
      <w:r>
        <w:rPr>
          <w:b/>
          <w:color w:val="FF9B26"/>
          <w:sz w:val="32"/>
          <w:szCs w:val="32"/>
          <w:lang w:val="de-DE"/>
        </w:rPr>
        <w:br/>
      </w:r>
      <w:r>
        <w:rPr>
          <w:b/>
          <w:color w:val="FF9B26"/>
          <w:sz w:val="32"/>
          <w:szCs w:val="32"/>
          <w:lang w:val="de-DE"/>
        </w:rPr>
        <w:br/>
      </w:r>
      <w:r>
        <w:rPr>
          <w:b/>
          <w:color w:val="FF9B26"/>
          <w:sz w:val="32"/>
          <w:szCs w:val="32"/>
          <w:lang w:val="de-DE"/>
        </w:rPr>
        <w:br/>
      </w:r>
    </w:p>
    <w:p w:rsidR="004D1400" w:rsidRPr="001B376B" w:rsidRDefault="004D1400" w:rsidP="004D1400">
      <w:pPr>
        <w:rPr>
          <w:lang w:val="de-DE"/>
        </w:rPr>
      </w:pPr>
      <w:r w:rsidRPr="001B376B">
        <w:rPr>
          <w:lang w:val="de-DE"/>
        </w:rPr>
        <w:t xml:space="preserve">             </w:t>
      </w:r>
    </w:p>
    <w:p w:rsidR="004D1400" w:rsidRPr="001B376B" w:rsidRDefault="009F4737" w:rsidP="004D1400">
      <w:pPr>
        <w:rPr>
          <w:lang w:val="de-DE"/>
        </w:rPr>
      </w:pPr>
      <w:r w:rsidRPr="00001C75">
        <w:rPr>
          <w:noProof/>
        </w:rPr>
        <mc:AlternateContent>
          <mc:Choice Requires="wps">
            <w:drawing>
              <wp:anchor distT="0" distB="0" distL="114300" distR="114300" simplePos="0" relativeHeight="251660288" behindDoc="0" locked="0" layoutInCell="1" allowOverlap="1" wp14:anchorId="1C2EC39A" wp14:editId="4912B679">
                <wp:simplePos x="0" y="0"/>
                <wp:positionH relativeFrom="margin">
                  <wp:posOffset>1446319</wp:posOffset>
                </wp:positionH>
                <wp:positionV relativeFrom="paragraph">
                  <wp:posOffset>33443</wp:posOffset>
                </wp:positionV>
                <wp:extent cx="4201886" cy="830997"/>
                <wp:effectExtent l="0" t="0" r="0" b="0"/>
                <wp:wrapNone/>
                <wp:docPr id="8" name="Textfeld 6">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201886" cy="830997"/>
                        </a:xfrm>
                        <a:prstGeom prst="rect">
                          <a:avLst/>
                        </a:prstGeom>
                        <a:noFill/>
                      </wps:spPr>
                      <wps:txbx>
                        <w:txbxContent>
                          <w:p w:rsidR="004D1400" w:rsidRPr="00A84B75" w:rsidRDefault="004D1400" w:rsidP="004D1400">
                            <w:pPr>
                              <w:pStyle w:val="StandardWeb"/>
                              <w:spacing w:before="0" w:beforeAutospacing="0" w:after="0" w:afterAutospacing="0"/>
                              <w:rPr>
                                <w:rFonts w:ascii="Calibri Light" w:hAnsi="Calibri Light" w:cs="Calibri Light"/>
                                <w:noProof/>
                                <w:sz w:val="16"/>
                                <w:szCs w:val="16"/>
                                <w:lang w:val="en-GB"/>
                              </w:rPr>
                            </w:pPr>
                            <w:hyperlink r:id="rId11" w:history="1">
                              <w:r w:rsidRPr="00A84B75">
                                <w:rPr>
                                  <w:rStyle w:val="Hyperlink"/>
                                  <w:rFonts w:ascii="Calibri Light" w:eastAsia="Arial" w:hAnsi="Calibri Light" w:cs="Calibri Light"/>
                                  <w:noProof/>
                                  <w:color w:val="000000"/>
                                  <w:sz w:val="16"/>
                                  <w:szCs w:val="16"/>
                                  <w:lang w:val="en-GB"/>
                                </w:rPr>
                                <w:t>CC BY-SA</w:t>
                              </w:r>
                            </w:hyperlink>
                          </w:p>
                          <w:p w:rsidR="004D1400" w:rsidRPr="00A84B75" w:rsidRDefault="004D1400" w:rsidP="004D1400">
                            <w:pPr>
                              <w:pStyle w:val="StandardWeb"/>
                              <w:spacing w:before="0" w:beforeAutospacing="0" w:after="0" w:afterAutospacing="0"/>
                              <w:rPr>
                                <w:rFonts w:ascii="Calibri Light" w:hAnsi="Calibri Light" w:cs="Calibri Light"/>
                                <w:noProof/>
                                <w:sz w:val="16"/>
                                <w:szCs w:val="16"/>
                                <w:lang w:val="en-GB"/>
                              </w:rPr>
                            </w:pPr>
                            <w:r w:rsidRPr="00A84B75">
                              <w:rPr>
                                <w:rFonts w:ascii="Calibri Light" w:eastAsia="Calibri Light" w:hAnsi="Calibri Light" w:cs="Calibri Light"/>
                                <w:noProof/>
                                <w:color w:val="000000"/>
                                <w:sz w:val="16"/>
                                <w:szCs w:val="16"/>
                                <w:lang w:val="en-GB"/>
                              </w:rPr>
                              <w:t>This license enables reusers to distribute, remix, adapt, and build upon the material in any medium or format, so long as attribution is given to the creator.  If you remix, adapt, or build upon the material, you must license the modified material under identical terms.</w:t>
                            </w:r>
                          </w:p>
                        </w:txbxContent>
                      </wps:txbx>
                      <wps:bodyPr wrap="square" rtlCol="0">
                        <a:spAutoFit/>
                      </wps:bodyPr>
                    </wps:wsp>
                  </a:graphicData>
                </a:graphic>
                <wp14:sizeRelH relativeFrom="margin">
                  <wp14:pctWidth>0</wp14:pctWidth>
                </wp14:sizeRelH>
              </wp:anchor>
            </w:drawing>
          </mc:Choice>
          <mc:Fallback>
            <w:pict>
              <v:shapetype w14:anchorId="1C2EC39A" id="_x0000_t202" coordsize="21600,21600" o:spt="202" path="m,l,21600r21600,l21600,xe">
                <v:stroke joinstyle="miter"/>
                <v:path gradientshapeok="t" o:connecttype="rect"/>
              </v:shapetype>
              <v:shape id="Textfeld 6" o:spid="_x0000_s1026" type="#_x0000_t202" style="position:absolute;left:0;text-align:left;margin-left:113.9pt;margin-top:2.65pt;width:330.85pt;height:65.4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" filled="f" stroked="f">
                <v:textbox style="mso-fit-shape-to-text:t">
                  <w:txbxContent>
                    <w:p w:rsidR="004D1400" w:rsidRPr="00A84B75" w:rsidRDefault="004D1400" w:rsidP="004D1400">
                      <w:pPr>
                        <w:pStyle w:val="StandardWeb"/>
                        <w:spacing w:before="0" w:beforeAutospacing="0" w:after="0" w:afterAutospacing="0"/>
                        <w:rPr>
                          <w:rFonts w:ascii="Calibri Light" w:hAnsi="Calibri Light" w:cs="Calibri Light"/>
                          <w:noProof/>
                          <w:sz w:val="16"/>
                          <w:szCs w:val="16"/>
                          <w:lang w:val="en-GB"/>
                        </w:rPr>
                      </w:pPr>
                      <w:hyperlink r:id="rId12" w:history="1">
                        <w:r w:rsidRPr="00A84B75">
                          <w:rPr>
                            <w:rStyle w:val="Hyperlink"/>
                            <w:rFonts w:ascii="Calibri Light" w:eastAsia="Arial" w:hAnsi="Calibri Light" w:cs="Calibri Light"/>
                            <w:noProof/>
                            <w:color w:val="000000"/>
                            <w:sz w:val="16"/>
                            <w:szCs w:val="16"/>
                            <w:lang w:val="en-GB"/>
                          </w:rPr>
                          <w:t>CC BY-SA</w:t>
                        </w:r>
                      </w:hyperlink>
                    </w:p>
                    <w:p w:rsidR="004D1400" w:rsidRPr="00A84B75" w:rsidRDefault="004D1400" w:rsidP="004D1400">
                      <w:pPr>
                        <w:pStyle w:val="StandardWeb"/>
                        <w:spacing w:before="0" w:beforeAutospacing="0" w:after="0" w:afterAutospacing="0"/>
                        <w:rPr>
                          <w:rFonts w:ascii="Calibri Light" w:hAnsi="Calibri Light" w:cs="Calibri Light"/>
                          <w:noProof/>
                          <w:sz w:val="16"/>
                          <w:szCs w:val="16"/>
                          <w:lang w:val="en-GB"/>
                        </w:rPr>
                      </w:pPr>
                      <w:r w:rsidRPr="00A84B75">
                        <w:rPr>
                          <w:rFonts w:ascii="Calibri Light" w:eastAsia="Calibri Light" w:hAnsi="Calibri Light" w:cs="Calibri Light"/>
                          <w:noProof/>
                          <w:color w:val="000000"/>
                          <w:sz w:val="16"/>
                          <w:szCs w:val="16"/>
                          <w:lang w:val="en-GB"/>
                        </w:rPr>
                        <w:t>This license enables reusers to distribute, remix, adapt, and build upon the material in any medium or format, so long as attribution is given to the creator.  If you remix, adapt, or build upon the material, you must license the modified material under identical terms.</w:t>
                      </w:r>
                    </w:p>
                  </w:txbxContent>
                </v:textbox>
                <w10:wrap anchorx="margin"/>
              </v:shape>
            </w:pict>
          </mc:Fallback>
        </mc:AlternateContent>
      </w:r>
    </w:p>
    <w:p w:rsidR="004D1400" w:rsidRDefault="009F4737" w:rsidP="004D1400">
      <w:pPr>
        <w:rPr>
          <w:lang w:val="it-IT"/>
        </w:rPr>
      </w:pPr>
      <w:r w:rsidRPr="008E6AA8">
        <w:rPr>
          <w:noProof/>
        </w:rPr>
        <mc:AlternateContent>
          <mc:Choice Requires="wps">
            <w:drawing>
              <wp:anchor distT="0" distB="0" distL="114300" distR="114300" simplePos="0" relativeHeight="251662336" behindDoc="0" locked="0" layoutInCell="1" allowOverlap="1" wp14:anchorId="6E1EA7BC" wp14:editId="2915D2C8">
                <wp:simplePos x="0" y="0"/>
                <wp:positionH relativeFrom="margin">
                  <wp:posOffset>1448646</wp:posOffset>
                </wp:positionH>
                <wp:positionV relativeFrom="paragraph">
                  <wp:posOffset>438997</wp:posOffset>
                </wp:positionV>
                <wp:extent cx="4176395" cy="670560"/>
                <wp:effectExtent l="0" t="0" r="0" b="0"/>
                <wp:wrapNone/>
                <wp:docPr id="24" name="Google Shape;13;p1">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176395" cy="670560"/>
                        </a:xfrm>
                        <a:prstGeom prst="rect">
                          <a:avLst/>
                        </a:prstGeom>
                        <a:noFill/>
                        <a:ln>
                          <a:noFill/>
                        </a:ln>
                      </wps:spPr>
                      <wps:txbx>
                        <w:txbxContent>
                          <w:p w:rsidR="004D1400" w:rsidRPr="004D1400" w:rsidRDefault="004D1400" w:rsidP="00A84B75">
                            <w:pPr>
                              <w:pStyle w:val="StandardWeb"/>
                              <w:spacing w:before="0" w:beforeAutospacing="0" w:after="0" w:afterAutospacing="0"/>
                              <w:rPr>
                                <w:noProof/>
                                <w:sz w:val="16"/>
                                <w:szCs w:val="16"/>
                                <w:lang w:val="en-GB"/>
                              </w:rPr>
                            </w:pPr>
                            <w:r w:rsidRPr="004D1400">
                              <w:rPr>
                                <w:rFonts w:ascii="Calibri Light" w:eastAsia="Calibri Light" w:hAnsi="Calibri Light" w:cs="Calibri Light"/>
                                <w:noProof/>
                                <w:color w:val="000000" w:themeColor="dark1"/>
                                <w:sz w:val="16"/>
                                <w:szCs w:val="16"/>
                                <w:lang w:val="en-GB"/>
                              </w:rPr>
                              <w:t>Funded by the European Union. However, the views and opinions expressed are solely those of the author(s) and do not necessarily reflect those of the European Union or OeAD-GmbH. Neither the European Union nor OeAD-GmbH can be held responsible for them.  (Project n°2024-2-AT01-KA220-YOU-000280966)</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6E1EA7BC" id="Google Shape;13;p1" o:spid="_x0000_s1027" type="#_x0000_t202" style="position:absolute;left:0;text-align:left;margin-left:114.05pt;margin-top:34.55pt;width:328.85pt;height:52.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" filled="f" stroked="f">
                <v:textbox inset="2.53958mm,2.53958mm,2.53958mm,2.53958mm">
                  <w:txbxContent>
                    <w:p w:rsidR="004D1400" w:rsidRPr="004D1400" w:rsidRDefault="004D1400" w:rsidP="00A84B75">
                      <w:pPr>
                        <w:pStyle w:val="StandardWeb"/>
                        <w:spacing w:before="0" w:beforeAutospacing="0" w:after="0" w:afterAutospacing="0"/>
                        <w:rPr>
                          <w:noProof/>
                          <w:sz w:val="16"/>
                          <w:szCs w:val="16"/>
                          <w:lang w:val="en-GB"/>
                        </w:rPr>
                      </w:pPr>
                      <w:r w:rsidRPr="004D1400">
                        <w:rPr>
                          <w:rFonts w:ascii="Calibri Light" w:eastAsia="Calibri Light" w:hAnsi="Calibri Light" w:cs="Calibri Light"/>
                          <w:noProof/>
                          <w:color w:val="000000" w:themeColor="dark1"/>
                          <w:sz w:val="16"/>
                          <w:szCs w:val="16"/>
                          <w:lang w:val="en-GB"/>
                        </w:rPr>
                        <w:t>Funded by the European Union. However, the views and opinions expressed are solely those of the author(s) and do not necessarily reflect those of the European Union or OeAD-GmbH. Neither the European Union nor OeAD-GmbH can be held responsible for them.  (Project n°2024-2-AT01-KA220-YOU-000280966)</w:t>
                      </w:r>
                    </w:p>
                  </w:txbxContent>
                </v:textbox>
                <w10:wrap anchorx="margin"/>
              </v:shape>
            </w:pict>
          </mc:Fallback>
        </mc:AlternateContent>
      </w:r>
      <w:r>
        <w:rPr>
          <w:noProof/>
        </w:rPr>
        <w:drawing>
          <wp:anchor distT="0" distB="0" distL="114300" distR="114300" simplePos="0" relativeHeight="251663360" behindDoc="0" locked="0" layoutInCell="1" allowOverlap="1" wp14:anchorId="150344F3" wp14:editId="3978E60F">
            <wp:simplePos x="0" y="0"/>
            <wp:positionH relativeFrom="margin">
              <wp:align>left</wp:align>
            </wp:positionH>
            <wp:positionV relativeFrom="paragraph">
              <wp:posOffset>658707</wp:posOffset>
            </wp:positionV>
            <wp:extent cx="1333576" cy="296339"/>
            <wp:effectExtent l="0" t="0" r="0" b="8890"/>
            <wp:wrapNone/>
            <wp:docPr id="25" name="image2.png" descr="Ein Bild, das Screenshot, Schrift, Electric Blue (Farbe), Majorelle Blu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12792" name="image2.png" descr="Ein Bild, das Screenshot, Schrift, Electric Blue (Farbe), Majorelle Blue enthält.&#10;&#10;KI-generierte Inhalte können fehlerhaft sein."/>
                    <pic:cNvPicPr>
                      <a:picLocks noChangeAspect="1"/>
                    </pic:cNvPicPr>
                  </pic:nvPicPr>
                  <pic:blipFill>
                    <a:blip r:embed="rId13"/>
                    <a:srcRect/>
                    <a:stretch>
                      <a:fillRect/>
                    </a:stretch>
                  </pic:blipFill>
                  <pic:spPr>
                    <a:xfrm>
                      <a:off x="0" y="0"/>
                      <a:ext cx="1333576" cy="296339"/>
                    </a:xfrm>
                    <a:prstGeom prst="rect">
                      <a:avLst/>
                    </a:prstGeom>
                    <a:ln/>
                  </pic:spPr>
                </pic:pic>
              </a:graphicData>
            </a:graphic>
            <wp14:sizeRelH relativeFrom="margin">
              <wp14:pctWidth>0</wp14:pctWidth>
            </wp14:sizeRelH>
            <wp14:sizeRelV relativeFrom="margin">
              <wp14:pctHeight>0</wp14:pctHeight>
            </wp14:sizeRelV>
          </wp:anchor>
        </w:drawing>
      </w:r>
      <w:r w:rsidRPr="00001C75">
        <w:rPr>
          <w:noProof/>
        </w:rPr>
        <w:drawing>
          <wp:inline distT="0" distB="0" distL="0" distR="0" wp14:anchorId="5D06ACD2" wp14:editId="6420DD7D">
            <wp:extent cx="964800" cy="334800"/>
            <wp:effectExtent l="0" t="0" r="6985" b="8255"/>
            <wp:docPr id="10" name="Grafik 11" descr="https://mirrors.creativecommons.org/presskit/buttons/88x31/png/by-sa.png">
              <a:extLst xmlns:a="http://schemas.openxmlformats.org/drawingml/2006/main">
                <a:ext uri="{FF2B5EF4-FFF2-40B4-BE49-F238E27FC236}">
                  <a16:creationId xmlns:a16="http://schemas.microsoft.com/office/drawing/2014/main" id="{F7D49901-5512-47FD-9B2D-76B164D988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https://mirrors.creativecommons.org/presskit/buttons/88x31/png/by-sa.png">
                      <a:extLst>
                        <a:ext uri="{FF2B5EF4-FFF2-40B4-BE49-F238E27FC236}">
                          <a16:creationId xmlns:a16="http://schemas.microsoft.com/office/drawing/2014/main" id="{F7D49901-5512-47FD-9B2D-76B164D9887A}"/>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4800" cy="334800"/>
                    </a:xfrm>
                    <a:prstGeom prst="rect">
                      <a:avLst/>
                    </a:prstGeom>
                    <a:noFill/>
                    <a:ln>
                      <a:noFill/>
                    </a:ln>
                  </pic:spPr>
                </pic:pic>
              </a:graphicData>
            </a:graphic>
          </wp:inline>
        </w:drawing>
      </w:r>
    </w:p>
    <w:p w:rsidR="004D1400" w:rsidRDefault="004D1400" w:rsidP="004D1400">
      <w:pPr>
        <w:rPr>
          <w:lang w:val="it-IT"/>
        </w:rPr>
        <w:sectPr w:rsidR="004D1400" w:rsidSect="00AD07EE">
          <w:headerReference w:type="default" r:id="rId15"/>
          <w:footerReference w:type="default" r:id="rId16"/>
          <w:pgSz w:w="11909" w:h="16834" w:code="9"/>
          <w:pgMar w:top="1531" w:right="1304" w:bottom="1843" w:left="1304" w:header="720" w:footer="697" w:gutter="0"/>
          <w:pgNumType w:start="0"/>
          <w:cols w:space="720"/>
          <w:titlePg/>
        </w:sectPr>
      </w:pPr>
      <w:bookmarkStart w:id="0" w:name="_GoBack"/>
      <w:bookmarkEnd w:id="0"/>
    </w:p>
    <w:p w:rsidR="004D1400" w:rsidRDefault="004D1400" w:rsidP="004D1400">
      <w:pPr>
        <w:rPr>
          <w:b/>
          <w:color w:val="FF9B26"/>
          <w:sz w:val="32"/>
          <w:szCs w:val="32"/>
          <w:lang w:val="de-DE"/>
        </w:rPr>
      </w:pPr>
    </w:p>
    <w:p w:rsidR="00A75E89" w:rsidRDefault="00A75E89" w:rsidP="00A75E89">
      <w:pPr>
        <w:rPr>
          <w:b/>
          <w:color w:val="FF9B26"/>
          <w:sz w:val="32"/>
          <w:szCs w:val="32"/>
          <w:lang w:val="en-GB"/>
        </w:rPr>
      </w:pPr>
    </w:p>
    <w:p w:rsidR="00A75E89" w:rsidRDefault="00A75E89" w:rsidP="00A75E89">
      <w:pPr>
        <w:rPr>
          <w:b/>
          <w:color w:val="FF9B26"/>
          <w:sz w:val="32"/>
          <w:szCs w:val="32"/>
          <w:lang w:val="en-GB"/>
        </w:rPr>
      </w:pPr>
    </w:p>
    <w:p w:rsidR="00C61225" w:rsidRPr="000226CF" w:rsidRDefault="00AA5ED1" w:rsidP="00A75E89">
      <w:pPr>
        <w:rPr>
          <w:b/>
          <w:color w:val="FF9B26"/>
          <w:sz w:val="32"/>
          <w:szCs w:val="32"/>
          <w:lang w:val="en-GB"/>
        </w:rPr>
      </w:pPr>
      <w:r w:rsidRPr="000226CF">
        <w:rPr>
          <w:b/>
          <w:color w:val="FF9B26"/>
          <w:sz w:val="32"/>
          <w:szCs w:val="32"/>
          <w:lang w:val="en-GB"/>
        </w:rPr>
        <w:t>INDEX</w:t>
      </w:r>
    </w:p>
    <w:sdt>
      <w:sdtPr>
        <w:rPr>
          <w:lang w:val="en-GB"/>
        </w:rPr>
        <w:id w:val="1576238111"/>
        <w:docPartObj>
          <w:docPartGallery w:val="Table of Contents"/>
          <w:docPartUnique/>
        </w:docPartObj>
      </w:sdtPr>
      <w:sdtEndPr>
        <w:rPr>
          <w:b/>
          <w:bCs/>
        </w:rPr>
      </w:sdtEndPr>
      <w:sdtContent>
        <w:p w:rsidR="00F86712" w:rsidRDefault="00622D5E">
          <w:pPr>
            <w:pStyle w:val="Verzeichnis1"/>
            <w:tabs>
              <w:tab w:val="left" w:pos="440"/>
              <w:tab w:val="right" w:leader="dot" w:pos="9019"/>
            </w:tabs>
            <w:rPr>
              <w:rFonts w:asciiTheme="minorHAnsi" w:eastAsiaTheme="minorEastAsia" w:hAnsiTheme="minorHAnsi" w:cstheme="minorBidi"/>
              <w:noProof/>
              <w:sz w:val="22"/>
              <w:szCs w:val="22"/>
              <w:lang w:val="de-DE" w:eastAsia="de-DE"/>
            </w:rPr>
          </w:pPr>
          <w:r w:rsidRPr="000226CF">
            <w:rPr>
              <w:lang w:val="en-GB"/>
            </w:rPr>
            <w:fldChar w:fldCharType="begin"/>
          </w:r>
          <w:r w:rsidRPr="000226CF">
            <w:rPr>
              <w:lang w:val="en-GB"/>
            </w:rPr>
            <w:instrText xml:space="preserve"> TOC \o "1-3" \h \z \u </w:instrText>
          </w:r>
          <w:r w:rsidRPr="000226CF">
            <w:rPr>
              <w:lang w:val="en-GB"/>
            </w:rPr>
            <w:fldChar w:fldCharType="separate"/>
          </w:r>
          <w:hyperlink w:anchor="_Toc224637423" w:history="1">
            <w:r w:rsidR="00F86712" w:rsidRPr="00106D5A">
              <w:rPr>
                <w:rStyle w:val="Hyperlink"/>
                <w:noProof/>
                <w:lang w:val="en-GB"/>
              </w:rPr>
              <w:t>1.</w:t>
            </w:r>
            <w:r w:rsidR="00F86712">
              <w:rPr>
                <w:rFonts w:asciiTheme="minorHAnsi" w:eastAsiaTheme="minorEastAsia" w:hAnsiTheme="minorHAnsi" w:cstheme="minorBidi"/>
                <w:noProof/>
                <w:sz w:val="22"/>
                <w:szCs w:val="22"/>
                <w:lang w:val="de-DE" w:eastAsia="de-DE"/>
              </w:rPr>
              <w:tab/>
            </w:r>
            <w:r w:rsidR="00F86712" w:rsidRPr="00106D5A">
              <w:rPr>
                <w:rStyle w:val="Hyperlink"/>
                <w:noProof/>
                <w:lang w:val="en-GB"/>
              </w:rPr>
              <w:t>General framework and aims</w:t>
            </w:r>
            <w:r w:rsidR="00F86712">
              <w:rPr>
                <w:noProof/>
                <w:webHidden/>
              </w:rPr>
              <w:tab/>
            </w:r>
            <w:r w:rsidR="00F86712">
              <w:rPr>
                <w:noProof/>
                <w:webHidden/>
              </w:rPr>
              <w:fldChar w:fldCharType="begin"/>
            </w:r>
            <w:r w:rsidR="00F86712">
              <w:rPr>
                <w:noProof/>
                <w:webHidden/>
              </w:rPr>
              <w:instrText xml:space="preserve"> PAGEREF _Toc224637423 \h </w:instrText>
            </w:r>
            <w:r w:rsidR="00F86712">
              <w:rPr>
                <w:noProof/>
                <w:webHidden/>
              </w:rPr>
            </w:r>
            <w:r w:rsidR="00F86712">
              <w:rPr>
                <w:noProof/>
                <w:webHidden/>
              </w:rPr>
              <w:fldChar w:fldCharType="separate"/>
            </w:r>
            <w:r w:rsidR="00A75E89">
              <w:rPr>
                <w:noProof/>
                <w:webHidden/>
              </w:rPr>
              <w:t>2</w:t>
            </w:r>
            <w:r w:rsidR="00F86712">
              <w:rPr>
                <w:noProof/>
                <w:webHidden/>
              </w:rPr>
              <w:fldChar w:fldCharType="end"/>
            </w:r>
          </w:hyperlink>
        </w:p>
        <w:p w:rsidR="00F86712" w:rsidRDefault="005D1EFC">
          <w:pPr>
            <w:pStyle w:val="Verzeichnis1"/>
            <w:tabs>
              <w:tab w:val="left" w:pos="440"/>
              <w:tab w:val="right" w:leader="dot" w:pos="9019"/>
            </w:tabs>
            <w:rPr>
              <w:rFonts w:asciiTheme="minorHAnsi" w:eastAsiaTheme="minorEastAsia" w:hAnsiTheme="minorHAnsi" w:cstheme="minorBidi"/>
              <w:noProof/>
              <w:sz w:val="22"/>
              <w:szCs w:val="22"/>
              <w:lang w:val="de-DE" w:eastAsia="de-DE"/>
            </w:rPr>
          </w:pPr>
          <w:hyperlink w:anchor="_Toc224637424" w:history="1">
            <w:r w:rsidR="00F86712" w:rsidRPr="00106D5A">
              <w:rPr>
                <w:rStyle w:val="Hyperlink"/>
                <w:noProof/>
                <w:lang w:val="en-GB"/>
              </w:rPr>
              <w:t>2.</w:t>
            </w:r>
            <w:r w:rsidR="00F86712">
              <w:rPr>
                <w:rFonts w:asciiTheme="minorHAnsi" w:eastAsiaTheme="minorEastAsia" w:hAnsiTheme="minorHAnsi" w:cstheme="minorBidi"/>
                <w:noProof/>
                <w:sz w:val="22"/>
                <w:szCs w:val="22"/>
                <w:lang w:val="de-DE" w:eastAsia="de-DE"/>
              </w:rPr>
              <w:tab/>
            </w:r>
            <w:r w:rsidR="00F86712" w:rsidRPr="00106D5A">
              <w:rPr>
                <w:rStyle w:val="Hyperlink"/>
                <w:noProof/>
                <w:lang w:val="en-GB"/>
              </w:rPr>
              <w:t>The sample</w:t>
            </w:r>
            <w:r w:rsidR="00F86712">
              <w:rPr>
                <w:noProof/>
                <w:webHidden/>
              </w:rPr>
              <w:tab/>
            </w:r>
            <w:r w:rsidR="00F86712">
              <w:rPr>
                <w:noProof/>
                <w:webHidden/>
              </w:rPr>
              <w:fldChar w:fldCharType="begin"/>
            </w:r>
            <w:r w:rsidR="00F86712">
              <w:rPr>
                <w:noProof/>
                <w:webHidden/>
              </w:rPr>
              <w:instrText xml:space="preserve"> PAGEREF _Toc224637424 \h </w:instrText>
            </w:r>
            <w:r w:rsidR="00F86712">
              <w:rPr>
                <w:noProof/>
                <w:webHidden/>
              </w:rPr>
            </w:r>
            <w:r w:rsidR="00F86712">
              <w:rPr>
                <w:noProof/>
                <w:webHidden/>
              </w:rPr>
              <w:fldChar w:fldCharType="separate"/>
            </w:r>
            <w:r w:rsidR="00A75E89">
              <w:rPr>
                <w:noProof/>
                <w:webHidden/>
              </w:rPr>
              <w:t>3</w:t>
            </w:r>
            <w:r w:rsidR="00F86712">
              <w:rPr>
                <w:noProof/>
                <w:webHidden/>
              </w:rPr>
              <w:fldChar w:fldCharType="end"/>
            </w:r>
          </w:hyperlink>
        </w:p>
        <w:p w:rsidR="00F86712" w:rsidRDefault="005D1EFC">
          <w:pPr>
            <w:pStyle w:val="Verzeichnis1"/>
            <w:tabs>
              <w:tab w:val="left" w:pos="440"/>
              <w:tab w:val="right" w:leader="dot" w:pos="9019"/>
            </w:tabs>
            <w:rPr>
              <w:rFonts w:asciiTheme="minorHAnsi" w:eastAsiaTheme="minorEastAsia" w:hAnsiTheme="minorHAnsi" w:cstheme="minorBidi"/>
              <w:noProof/>
              <w:sz w:val="22"/>
              <w:szCs w:val="22"/>
              <w:lang w:val="de-DE" w:eastAsia="de-DE"/>
            </w:rPr>
          </w:pPr>
          <w:hyperlink w:anchor="_Toc224637425" w:history="1">
            <w:r w:rsidR="00F86712" w:rsidRPr="00106D5A">
              <w:rPr>
                <w:rStyle w:val="Hyperlink"/>
                <w:noProof/>
                <w:lang w:val="en-GB"/>
              </w:rPr>
              <w:t>3.</w:t>
            </w:r>
            <w:r w:rsidR="00F86712">
              <w:rPr>
                <w:rFonts w:asciiTheme="minorHAnsi" w:eastAsiaTheme="minorEastAsia" w:hAnsiTheme="minorHAnsi" w:cstheme="minorBidi"/>
                <w:noProof/>
                <w:sz w:val="22"/>
                <w:szCs w:val="22"/>
                <w:lang w:val="de-DE" w:eastAsia="de-DE"/>
              </w:rPr>
              <w:tab/>
            </w:r>
            <w:r w:rsidR="00F86712" w:rsidRPr="00106D5A">
              <w:rPr>
                <w:rStyle w:val="Hyperlink"/>
                <w:noProof/>
                <w:lang w:val="en-GB"/>
              </w:rPr>
              <w:t>Semi-structured interviews – introduction to the method</w:t>
            </w:r>
            <w:r w:rsidR="00F86712">
              <w:rPr>
                <w:noProof/>
                <w:webHidden/>
              </w:rPr>
              <w:tab/>
            </w:r>
            <w:r w:rsidR="00F86712">
              <w:rPr>
                <w:noProof/>
                <w:webHidden/>
              </w:rPr>
              <w:fldChar w:fldCharType="begin"/>
            </w:r>
            <w:r w:rsidR="00F86712">
              <w:rPr>
                <w:noProof/>
                <w:webHidden/>
              </w:rPr>
              <w:instrText xml:space="preserve"> PAGEREF _Toc224637425 \h </w:instrText>
            </w:r>
            <w:r w:rsidR="00F86712">
              <w:rPr>
                <w:noProof/>
                <w:webHidden/>
              </w:rPr>
            </w:r>
            <w:r w:rsidR="00F86712">
              <w:rPr>
                <w:noProof/>
                <w:webHidden/>
              </w:rPr>
              <w:fldChar w:fldCharType="separate"/>
            </w:r>
            <w:r w:rsidR="00A75E89">
              <w:rPr>
                <w:noProof/>
                <w:webHidden/>
              </w:rPr>
              <w:t>3</w:t>
            </w:r>
            <w:r w:rsidR="00F86712">
              <w:rPr>
                <w:noProof/>
                <w:webHidden/>
              </w:rPr>
              <w:fldChar w:fldCharType="end"/>
            </w:r>
          </w:hyperlink>
        </w:p>
        <w:p w:rsidR="00F86712" w:rsidRDefault="005D1EFC">
          <w:pPr>
            <w:pStyle w:val="Verzeichnis1"/>
            <w:tabs>
              <w:tab w:val="left" w:pos="440"/>
              <w:tab w:val="right" w:leader="dot" w:pos="9019"/>
            </w:tabs>
            <w:rPr>
              <w:rFonts w:asciiTheme="minorHAnsi" w:eastAsiaTheme="minorEastAsia" w:hAnsiTheme="minorHAnsi" w:cstheme="minorBidi"/>
              <w:noProof/>
              <w:sz w:val="22"/>
              <w:szCs w:val="22"/>
              <w:lang w:val="de-DE" w:eastAsia="de-DE"/>
            </w:rPr>
          </w:pPr>
          <w:hyperlink w:anchor="_Toc224637426" w:history="1">
            <w:r w:rsidR="00F86712" w:rsidRPr="00106D5A">
              <w:rPr>
                <w:rStyle w:val="Hyperlink"/>
                <w:noProof/>
                <w:lang w:val="en-GB"/>
              </w:rPr>
              <w:t>4.</w:t>
            </w:r>
            <w:r w:rsidR="00F86712">
              <w:rPr>
                <w:rFonts w:asciiTheme="minorHAnsi" w:eastAsiaTheme="minorEastAsia" w:hAnsiTheme="minorHAnsi" w:cstheme="minorBidi"/>
                <w:noProof/>
                <w:sz w:val="22"/>
                <w:szCs w:val="22"/>
                <w:lang w:val="de-DE" w:eastAsia="de-DE"/>
              </w:rPr>
              <w:tab/>
            </w:r>
            <w:r w:rsidR="00F86712" w:rsidRPr="00106D5A">
              <w:rPr>
                <w:rStyle w:val="Hyperlink"/>
                <w:noProof/>
                <w:lang w:val="en-GB"/>
              </w:rPr>
              <w:t>Schedule and duration</w:t>
            </w:r>
            <w:r w:rsidR="00F86712">
              <w:rPr>
                <w:noProof/>
                <w:webHidden/>
              </w:rPr>
              <w:tab/>
            </w:r>
            <w:r w:rsidR="00F86712">
              <w:rPr>
                <w:noProof/>
                <w:webHidden/>
              </w:rPr>
              <w:fldChar w:fldCharType="begin"/>
            </w:r>
            <w:r w:rsidR="00F86712">
              <w:rPr>
                <w:noProof/>
                <w:webHidden/>
              </w:rPr>
              <w:instrText xml:space="preserve"> PAGEREF _Toc224637426 \h </w:instrText>
            </w:r>
            <w:r w:rsidR="00F86712">
              <w:rPr>
                <w:noProof/>
                <w:webHidden/>
              </w:rPr>
            </w:r>
            <w:r w:rsidR="00F86712">
              <w:rPr>
                <w:noProof/>
                <w:webHidden/>
              </w:rPr>
              <w:fldChar w:fldCharType="separate"/>
            </w:r>
            <w:r w:rsidR="00A75E89">
              <w:rPr>
                <w:noProof/>
                <w:webHidden/>
              </w:rPr>
              <w:t>10</w:t>
            </w:r>
            <w:r w:rsidR="00F86712">
              <w:rPr>
                <w:noProof/>
                <w:webHidden/>
              </w:rPr>
              <w:fldChar w:fldCharType="end"/>
            </w:r>
          </w:hyperlink>
        </w:p>
        <w:p w:rsidR="00F86712" w:rsidRDefault="005D1EFC">
          <w:pPr>
            <w:pStyle w:val="Verzeichnis1"/>
            <w:tabs>
              <w:tab w:val="left" w:pos="440"/>
              <w:tab w:val="right" w:leader="dot" w:pos="9019"/>
            </w:tabs>
            <w:rPr>
              <w:rFonts w:asciiTheme="minorHAnsi" w:eastAsiaTheme="minorEastAsia" w:hAnsiTheme="minorHAnsi" w:cstheme="minorBidi"/>
              <w:noProof/>
              <w:sz w:val="22"/>
              <w:szCs w:val="22"/>
              <w:lang w:val="de-DE" w:eastAsia="de-DE"/>
            </w:rPr>
          </w:pPr>
          <w:hyperlink w:anchor="_Toc224637427" w:history="1">
            <w:r w:rsidR="00F86712" w:rsidRPr="00106D5A">
              <w:rPr>
                <w:rStyle w:val="Hyperlink"/>
                <w:noProof/>
                <w:lang w:val="en-GB"/>
              </w:rPr>
              <w:t>5.</w:t>
            </w:r>
            <w:r w:rsidR="00F86712">
              <w:rPr>
                <w:rFonts w:asciiTheme="minorHAnsi" w:eastAsiaTheme="minorEastAsia" w:hAnsiTheme="minorHAnsi" w:cstheme="minorBidi"/>
                <w:noProof/>
                <w:sz w:val="22"/>
                <w:szCs w:val="22"/>
                <w:lang w:val="de-DE" w:eastAsia="de-DE"/>
              </w:rPr>
              <w:tab/>
            </w:r>
            <w:r w:rsidR="00F86712" w:rsidRPr="00106D5A">
              <w:rPr>
                <w:rStyle w:val="Hyperlink"/>
                <w:noProof/>
                <w:lang w:val="en-GB"/>
              </w:rPr>
              <w:t>Teens2Queens: Guided Interview Form</w:t>
            </w:r>
            <w:r w:rsidR="00F86712">
              <w:rPr>
                <w:noProof/>
                <w:webHidden/>
              </w:rPr>
              <w:tab/>
            </w:r>
            <w:r w:rsidR="00F86712">
              <w:rPr>
                <w:noProof/>
                <w:webHidden/>
              </w:rPr>
              <w:fldChar w:fldCharType="begin"/>
            </w:r>
            <w:r w:rsidR="00F86712">
              <w:rPr>
                <w:noProof/>
                <w:webHidden/>
              </w:rPr>
              <w:instrText xml:space="preserve"> PAGEREF _Toc224637427 \h </w:instrText>
            </w:r>
            <w:r w:rsidR="00F86712">
              <w:rPr>
                <w:noProof/>
                <w:webHidden/>
              </w:rPr>
            </w:r>
            <w:r w:rsidR="00F86712">
              <w:rPr>
                <w:noProof/>
                <w:webHidden/>
              </w:rPr>
              <w:fldChar w:fldCharType="separate"/>
            </w:r>
            <w:r w:rsidR="00A75E89">
              <w:rPr>
                <w:noProof/>
                <w:webHidden/>
              </w:rPr>
              <w:t>11</w:t>
            </w:r>
            <w:r w:rsidR="00F86712">
              <w:rPr>
                <w:noProof/>
                <w:webHidden/>
              </w:rPr>
              <w:fldChar w:fldCharType="end"/>
            </w:r>
          </w:hyperlink>
        </w:p>
        <w:p w:rsidR="00622D5E" w:rsidRPr="000226CF" w:rsidRDefault="00622D5E">
          <w:pPr>
            <w:rPr>
              <w:lang w:val="en-GB"/>
            </w:rPr>
          </w:pPr>
          <w:r w:rsidRPr="000226CF">
            <w:rPr>
              <w:b/>
              <w:bCs/>
              <w:lang w:val="en-GB"/>
            </w:rPr>
            <w:fldChar w:fldCharType="end"/>
          </w:r>
        </w:p>
      </w:sdtContent>
    </w:sdt>
    <w:p w:rsidR="00C61225" w:rsidRPr="000226CF" w:rsidRDefault="00AA5ED1">
      <w:pPr>
        <w:pBdr>
          <w:top w:val="nil"/>
          <w:left w:val="nil"/>
          <w:bottom w:val="nil"/>
          <w:right w:val="nil"/>
          <w:between w:val="nil"/>
        </w:pBdr>
        <w:spacing w:after="120" w:line="360" w:lineRule="auto"/>
        <w:rPr>
          <w:lang w:val="en-GB"/>
        </w:rPr>
      </w:pPr>
      <w:r w:rsidRPr="000226CF">
        <w:rPr>
          <w:lang w:val="en-GB"/>
        </w:rPr>
        <w:br w:type="page"/>
      </w:r>
    </w:p>
    <w:p w:rsidR="00C61225" w:rsidRPr="000226CF" w:rsidRDefault="00B80AF2" w:rsidP="00622D5E">
      <w:pPr>
        <w:pStyle w:val="berschrift1"/>
        <w:numPr>
          <w:ilvl w:val="0"/>
          <w:numId w:val="7"/>
        </w:numPr>
        <w:rPr>
          <w:lang w:val="en-GB"/>
        </w:rPr>
      </w:pPr>
      <w:bookmarkStart w:id="1" w:name="_Toc224637423"/>
      <w:r w:rsidRPr="000226CF">
        <w:rPr>
          <w:lang w:val="en-GB"/>
        </w:rPr>
        <w:lastRenderedPageBreak/>
        <w:t>General framework and aims</w:t>
      </w:r>
      <w:bookmarkEnd w:id="1"/>
    </w:p>
    <w:p w:rsidR="00707BDF" w:rsidRPr="000226CF" w:rsidRDefault="00707BDF" w:rsidP="00670F65">
      <w:pPr>
        <w:spacing w:after="120" w:line="360" w:lineRule="auto"/>
        <w:rPr>
          <w:lang w:val="en-GB"/>
        </w:rPr>
      </w:pPr>
      <w:r w:rsidRPr="000226CF">
        <w:rPr>
          <w:lang w:val="en-GB"/>
        </w:rPr>
        <w:t xml:space="preserve">The </w:t>
      </w:r>
      <w:r w:rsidRPr="000226CF">
        <w:rPr>
          <w:b/>
          <w:lang w:val="en-GB"/>
        </w:rPr>
        <w:t>Teens2Queens project</w:t>
      </w:r>
      <w:r w:rsidRPr="000226CF">
        <w:rPr>
          <w:lang w:val="en-GB"/>
        </w:rPr>
        <w:t xml:space="preserve"> (</w:t>
      </w:r>
      <w:hyperlink r:id="rId17" w:history="1">
        <w:r w:rsidRPr="000226CF">
          <w:rPr>
            <w:rStyle w:val="Hyperlink"/>
            <w:lang w:val="en-GB"/>
          </w:rPr>
          <w:t>https://teens2queens.eu/</w:t>
        </w:r>
      </w:hyperlink>
      <w:r w:rsidRPr="000226CF">
        <w:rPr>
          <w:lang w:val="en-GB"/>
        </w:rPr>
        <w:t xml:space="preserve">) aims to conduct an online survey with at least </w:t>
      </w:r>
      <w:r w:rsidR="000056CB" w:rsidRPr="000226CF">
        <w:rPr>
          <w:b/>
          <w:lang w:val="en-GB"/>
        </w:rPr>
        <w:t>160</w:t>
      </w:r>
      <w:r w:rsidRPr="000226CF">
        <w:rPr>
          <w:b/>
          <w:lang w:val="en-GB"/>
        </w:rPr>
        <w:t xml:space="preserve"> respondents</w:t>
      </w:r>
      <w:r w:rsidRPr="000226CF">
        <w:rPr>
          <w:lang w:val="en-GB"/>
        </w:rPr>
        <w:t xml:space="preserve"> (40 in each of </w:t>
      </w:r>
      <w:r w:rsidR="000056CB" w:rsidRPr="000226CF">
        <w:rPr>
          <w:lang w:val="en-GB"/>
        </w:rPr>
        <w:t>4</w:t>
      </w:r>
      <w:r w:rsidRPr="000226CF">
        <w:rPr>
          <w:lang w:val="en-GB"/>
        </w:rPr>
        <w:t xml:space="preserve"> participating countries AT, FR, SE, IT) and at least 40 interviews (10 in each country). The main objectives are as follows:</w:t>
      </w:r>
    </w:p>
    <w:p w:rsidR="00707BDF" w:rsidRPr="000226CF" w:rsidRDefault="00707BDF" w:rsidP="00670F65">
      <w:pPr>
        <w:pStyle w:val="Listenabsatz"/>
        <w:numPr>
          <w:ilvl w:val="0"/>
          <w:numId w:val="8"/>
        </w:numPr>
        <w:spacing w:after="120" w:line="360" w:lineRule="auto"/>
        <w:rPr>
          <w:lang w:val="en-GB"/>
        </w:rPr>
      </w:pPr>
      <w:r w:rsidRPr="000226CF">
        <w:rPr>
          <w:lang w:val="en-GB"/>
        </w:rPr>
        <w:t xml:space="preserve">To </w:t>
      </w:r>
      <w:r w:rsidR="00857650" w:rsidRPr="000226CF">
        <w:rPr>
          <w:lang w:val="en-GB"/>
        </w:rPr>
        <w:t>track</w:t>
      </w:r>
      <w:r w:rsidR="007678A3" w:rsidRPr="000226CF">
        <w:rPr>
          <w:lang w:val="en-GB"/>
        </w:rPr>
        <w:t xml:space="preserve"> the acquisition of </w:t>
      </w:r>
      <w:r w:rsidR="004F17E4" w:rsidRPr="000226CF">
        <w:rPr>
          <w:lang w:val="en-GB"/>
        </w:rPr>
        <w:t xml:space="preserve">three </w:t>
      </w:r>
      <w:r w:rsidR="007678A3" w:rsidRPr="000226CF">
        <w:rPr>
          <w:lang w:val="en-GB"/>
        </w:rPr>
        <w:t xml:space="preserve">selected </w:t>
      </w:r>
      <w:r w:rsidR="004F17E4" w:rsidRPr="000226CF">
        <w:rPr>
          <w:lang w:val="en-GB"/>
        </w:rPr>
        <w:t xml:space="preserve">LLL </w:t>
      </w:r>
      <w:r w:rsidR="007678A3" w:rsidRPr="000226CF">
        <w:rPr>
          <w:lang w:val="en-GB"/>
        </w:rPr>
        <w:t>competences</w:t>
      </w:r>
      <w:r w:rsidR="004F17E4" w:rsidRPr="000226CF">
        <w:rPr>
          <w:lang w:val="en-GB"/>
        </w:rPr>
        <w:t xml:space="preserve"> N°5 Personal, social, learning to learn, N°6 Citizenship and N°7 Entrepreneurship</w:t>
      </w:r>
      <w:r w:rsidR="007678A3" w:rsidRPr="000226CF">
        <w:rPr>
          <w:lang w:val="en-GB"/>
        </w:rPr>
        <w:t xml:space="preserve"> on behalf of young migrant women, as these are particularly important for their participation in social life</w:t>
      </w:r>
      <w:r w:rsidRPr="000226CF">
        <w:rPr>
          <w:lang w:val="en-GB"/>
        </w:rPr>
        <w:t>.</w:t>
      </w:r>
    </w:p>
    <w:p w:rsidR="00707BDF" w:rsidRPr="000226CF" w:rsidRDefault="007678A3" w:rsidP="00670F65">
      <w:pPr>
        <w:pStyle w:val="Listenabsatz"/>
        <w:numPr>
          <w:ilvl w:val="0"/>
          <w:numId w:val="8"/>
        </w:numPr>
        <w:spacing w:after="120" w:line="360" w:lineRule="auto"/>
        <w:rPr>
          <w:lang w:val="en-GB"/>
        </w:rPr>
      </w:pPr>
      <w:r w:rsidRPr="000226CF">
        <w:rPr>
          <w:lang w:val="en-GB"/>
        </w:rPr>
        <w:t xml:space="preserve">To provide an insight into the </w:t>
      </w:r>
      <w:r w:rsidR="00A654B1" w:rsidRPr="000226CF">
        <w:rPr>
          <w:lang w:val="en-GB"/>
        </w:rPr>
        <w:t xml:space="preserve">knowledge, </w:t>
      </w:r>
      <w:r w:rsidRPr="000226CF">
        <w:rPr>
          <w:lang w:val="en-GB"/>
        </w:rPr>
        <w:t>mindsets and attitudes of youth female migrants towards the selected competences and the level to which they have already acquired them, in order to tailor integration programmes to their specific needs</w:t>
      </w:r>
      <w:r w:rsidR="00707BDF" w:rsidRPr="000226CF">
        <w:rPr>
          <w:lang w:val="en-GB"/>
        </w:rPr>
        <w:t>.</w:t>
      </w:r>
    </w:p>
    <w:p w:rsidR="004F17E4" w:rsidRPr="000226CF" w:rsidRDefault="004F17E4" w:rsidP="00670F65">
      <w:pPr>
        <w:pStyle w:val="Listenabsatz"/>
        <w:numPr>
          <w:ilvl w:val="0"/>
          <w:numId w:val="8"/>
        </w:numPr>
        <w:spacing w:after="120" w:line="360" w:lineRule="auto"/>
        <w:rPr>
          <w:lang w:val="en-GB"/>
        </w:rPr>
      </w:pPr>
      <w:r w:rsidRPr="000226CF">
        <w:rPr>
          <w:lang w:val="en-GB"/>
        </w:rPr>
        <w:t>To understand to what extent school education teaches the three LLL core competences and where youth and social work is required to compensate for a lack thereof.</w:t>
      </w:r>
    </w:p>
    <w:p w:rsidR="00707BDF" w:rsidRPr="000226CF" w:rsidRDefault="00707BDF" w:rsidP="00670F65">
      <w:pPr>
        <w:pStyle w:val="Listenabsatz"/>
        <w:numPr>
          <w:ilvl w:val="0"/>
          <w:numId w:val="8"/>
        </w:numPr>
        <w:spacing w:after="120" w:line="360" w:lineRule="auto"/>
        <w:rPr>
          <w:lang w:val="en-GB"/>
        </w:rPr>
      </w:pPr>
      <w:r w:rsidRPr="000226CF">
        <w:rPr>
          <w:lang w:val="en-GB"/>
        </w:rPr>
        <w:t xml:space="preserve">The interviews should make it also possible to validate, adapt or discard the pre-formulated working hypotheses (= </w:t>
      </w:r>
      <w:r w:rsidR="00593B75" w:rsidRPr="000226CF">
        <w:rPr>
          <w:lang w:val="en-GB"/>
        </w:rPr>
        <w:t>3</w:t>
      </w:r>
      <w:r w:rsidRPr="000226CF">
        <w:rPr>
          <w:lang w:val="en-GB"/>
        </w:rPr>
        <w:t xml:space="preserve"> indicator fields) and/or to derive new indicators.</w:t>
      </w:r>
    </w:p>
    <w:p w:rsidR="00763BF3" w:rsidRPr="000226CF" w:rsidRDefault="00707BDF" w:rsidP="00670F65">
      <w:pPr>
        <w:pStyle w:val="Listenabsatz"/>
        <w:numPr>
          <w:ilvl w:val="0"/>
          <w:numId w:val="8"/>
        </w:numPr>
        <w:spacing w:after="120" w:line="360" w:lineRule="auto"/>
        <w:rPr>
          <w:lang w:val="en-GB"/>
        </w:rPr>
      </w:pPr>
      <w:r w:rsidRPr="000226CF">
        <w:rPr>
          <w:lang w:val="en-GB"/>
        </w:rPr>
        <w:t>In addition, the insights gained from the qualitative (narrative) data of the interviews should make it possible to better understand and interpret the results of the quantitative (numerical) data from the online questionnaire.</w:t>
      </w:r>
    </w:p>
    <w:p w:rsidR="00763BF3" w:rsidRPr="000226CF" w:rsidRDefault="00707BDF" w:rsidP="00670F65">
      <w:pPr>
        <w:pStyle w:val="Listenabsatz"/>
        <w:numPr>
          <w:ilvl w:val="0"/>
          <w:numId w:val="8"/>
        </w:numPr>
        <w:spacing w:after="120" w:line="360" w:lineRule="auto"/>
        <w:rPr>
          <w:lang w:val="en-GB"/>
        </w:rPr>
      </w:pPr>
      <w:r w:rsidRPr="000226CF">
        <w:rPr>
          <w:lang w:val="en-GB"/>
        </w:rPr>
        <w:t xml:space="preserve">Finally, the results and lessons learnt from the </w:t>
      </w:r>
      <w:r w:rsidR="00593B75" w:rsidRPr="000226CF">
        <w:rPr>
          <w:lang w:val="en-GB"/>
        </w:rPr>
        <w:t>Teens2Queens Competence Gap Detector</w:t>
      </w:r>
      <w:r w:rsidRPr="000226CF">
        <w:rPr>
          <w:lang w:val="en-GB"/>
        </w:rPr>
        <w:t xml:space="preserve"> (= interviews + online questionnaire) should allow to draw specific deductions for the development of the </w:t>
      </w:r>
      <w:r w:rsidR="00593B75" w:rsidRPr="000226CF">
        <w:rPr>
          <w:lang w:val="en-GB"/>
        </w:rPr>
        <w:t>Teens2Queens</w:t>
      </w:r>
      <w:r w:rsidRPr="000226CF">
        <w:rPr>
          <w:lang w:val="en-GB"/>
        </w:rPr>
        <w:t xml:space="preserve"> </w:t>
      </w:r>
      <w:r w:rsidR="00593B75" w:rsidRPr="000226CF">
        <w:rPr>
          <w:lang w:val="en-GB"/>
        </w:rPr>
        <w:t>Competences Gap-bridging Programme</w:t>
      </w:r>
      <w:r w:rsidR="00763BF3" w:rsidRPr="000226CF">
        <w:rPr>
          <w:lang w:val="en-GB"/>
        </w:rPr>
        <w:t xml:space="preserve"> that will help young migrant girls to develop their skills related to the 3 main competences.</w:t>
      </w:r>
    </w:p>
    <w:p w:rsidR="00763BF3" w:rsidRPr="000226CF" w:rsidRDefault="00707BDF" w:rsidP="00670F65">
      <w:pPr>
        <w:spacing w:after="120" w:line="360" w:lineRule="auto"/>
        <w:rPr>
          <w:lang w:val="en-GB"/>
        </w:rPr>
      </w:pPr>
      <w:r w:rsidRPr="000226CF">
        <w:rPr>
          <w:lang w:val="en-GB"/>
        </w:rPr>
        <w:t xml:space="preserve">However, professional interviewing requires a certain amount of methodological competence and experience. Due to limited resources (scientific interviews are very time-, personnel- and cost-intensive), we may not be able to fully meet all quality standards, but we can still achieve very useful results if we follow some basic recommendations. Therefore, the main purpose of these guidelines is to provide a common framework for the organisation and conduct of interviews in all countries. In this way, we should obtain comprehensive, high quality and comparable data and information, which will allow us to take appropriate measures to raise </w:t>
      </w:r>
      <w:r w:rsidRPr="000226CF">
        <w:rPr>
          <w:lang w:val="en-GB"/>
        </w:rPr>
        <w:lastRenderedPageBreak/>
        <w:t xml:space="preserve">awareness of our project topic and to </w:t>
      </w:r>
      <w:r w:rsidR="00763BF3" w:rsidRPr="000226CF">
        <w:rPr>
          <w:lang w:val="en-GB"/>
        </w:rPr>
        <w:t xml:space="preserve">empower young migrant women to participate fully and actively in the social, cultural, political and economic </w:t>
      </w:r>
      <w:r w:rsidR="000D5752" w:rsidRPr="000226CF">
        <w:rPr>
          <w:lang w:val="en-GB"/>
        </w:rPr>
        <w:t>l</w:t>
      </w:r>
      <w:r w:rsidR="00763BF3" w:rsidRPr="000226CF">
        <w:rPr>
          <w:lang w:val="en-GB"/>
        </w:rPr>
        <w:t>ife of the EU.</w:t>
      </w:r>
    </w:p>
    <w:p w:rsidR="00B80AF2" w:rsidRPr="000226CF" w:rsidRDefault="00B80AF2" w:rsidP="00622D5E">
      <w:pPr>
        <w:pStyle w:val="berschrift1"/>
        <w:numPr>
          <w:ilvl w:val="0"/>
          <w:numId w:val="7"/>
        </w:numPr>
        <w:rPr>
          <w:lang w:val="en-GB"/>
        </w:rPr>
      </w:pPr>
      <w:bookmarkStart w:id="2" w:name="_Toc224637424"/>
      <w:r w:rsidRPr="000226CF">
        <w:rPr>
          <w:lang w:val="en-GB"/>
        </w:rPr>
        <w:t>The sample</w:t>
      </w:r>
      <w:bookmarkEnd w:id="2"/>
    </w:p>
    <w:p w:rsidR="00763BF3" w:rsidRPr="000226CF" w:rsidRDefault="00763BF3" w:rsidP="00670F65">
      <w:pPr>
        <w:spacing w:after="120" w:line="360" w:lineRule="auto"/>
        <w:rPr>
          <w:b/>
          <w:lang w:val="en-GB"/>
        </w:rPr>
      </w:pPr>
      <w:r w:rsidRPr="000226CF">
        <w:rPr>
          <w:lang w:val="en-GB"/>
        </w:rPr>
        <w:t>The composition of the sample is of enormous importance for the quality of the data obtained, the insights derived from them and the development of further products. And it is all the more important because we draw an extremely small sample. In order to ensure that the composition meets similar quality criteria in all countries and thus results in reasonably comparable data, the following points should be observed:</w:t>
      </w:r>
    </w:p>
    <w:p w:rsidR="00763BF3" w:rsidRPr="000226CF" w:rsidRDefault="00763BF3" w:rsidP="00670F65">
      <w:pPr>
        <w:spacing w:after="120" w:line="360" w:lineRule="auto"/>
        <w:rPr>
          <w:b/>
          <w:lang w:val="en-GB"/>
        </w:rPr>
      </w:pPr>
      <w:r w:rsidRPr="000226CF">
        <w:rPr>
          <w:lang w:val="en-GB"/>
        </w:rPr>
        <w:t>−</w:t>
      </w:r>
      <w:r w:rsidRPr="000226CF">
        <w:rPr>
          <w:lang w:val="en-GB"/>
        </w:rPr>
        <w:tab/>
        <w:t xml:space="preserve">The interview is aimed exclusively at </w:t>
      </w:r>
      <w:proofErr w:type="gramStart"/>
      <w:r w:rsidR="003747AC" w:rsidRPr="000226CF">
        <w:rPr>
          <w:b/>
          <w:lang w:val="en-GB"/>
        </w:rPr>
        <w:t>15-20 year old</w:t>
      </w:r>
      <w:proofErr w:type="gramEnd"/>
      <w:r w:rsidR="003747AC" w:rsidRPr="000226CF">
        <w:rPr>
          <w:b/>
          <w:lang w:val="en-GB"/>
        </w:rPr>
        <w:t xml:space="preserve"> young migrant women (first or second generation)</w:t>
      </w:r>
      <w:r w:rsidR="0071274E" w:rsidRPr="000226CF">
        <w:rPr>
          <w:b/>
          <w:lang w:val="en-GB"/>
        </w:rPr>
        <w:t xml:space="preserve"> </w:t>
      </w:r>
      <w:r w:rsidR="0071274E" w:rsidRPr="000226CF">
        <w:rPr>
          <w:lang w:val="en-GB"/>
        </w:rPr>
        <w:t>who</w:t>
      </w:r>
      <w:r w:rsidR="003747AC" w:rsidRPr="000226CF">
        <w:rPr>
          <w:lang w:val="en-GB"/>
        </w:rPr>
        <w:t xml:space="preserve"> </w:t>
      </w:r>
      <w:r w:rsidR="0071274E" w:rsidRPr="000226CF">
        <w:rPr>
          <w:lang w:val="en-GB"/>
        </w:rPr>
        <w:t>have been living in Europe for some time and have already acquired basic skills of the local languages. They</w:t>
      </w:r>
      <w:r w:rsidR="003747AC" w:rsidRPr="000226CF">
        <w:rPr>
          <w:lang w:val="en-GB"/>
        </w:rPr>
        <w:t xml:space="preserve"> have already </w:t>
      </w:r>
      <w:r w:rsidR="0071274E" w:rsidRPr="000226CF">
        <w:rPr>
          <w:lang w:val="en-GB"/>
        </w:rPr>
        <w:t xml:space="preserve">finished </w:t>
      </w:r>
      <w:r w:rsidR="003747AC" w:rsidRPr="000226CF">
        <w:rPr>
          <w:lang w:val="en-GB"/>
        </w:rPr>
        <w:t xml:space="preserve">(or are in the final stage of) </w:t>
      </w:r>
      <w:r w:rsidR="0071274E" w:rsidRPr="000226CF">
        <w:rPr>
          <w:lang w:val="en-GB"/>
        </w:rPr>
        <w:t xml:space="preserve">compulsory education </w:t>
      </w:r>
      <w:r w:rsidR="003747AC" w:rsidRPr="000226CF">
        <w:rPr>
          <w:lang w:val="en-GB"/>
        </w:rPr>
        <w:t xml:space="preserve">and </w:t>
      </w:r>
      <w:r w:rsidR="0071274E" w:rsidRPr="000226CF">
        <w:rPr>
          <w:lang w:val="en-GB"/>
        </w:rPr>
        <w:t>are in the process of transitioning to adulthood, making important decisions about their personal, social and professional lives</w:t>
      </w:r>
      <w:r w:rsidR="003747AC" w:rsidRPr="000226CF">
        <w:rPr>
          <w:b/>
          <w:lang w:val="en-GB"/>
        </w:rPr>
        <w:t>.</w:t>
      </w:r>
      <w:r w:rsidRPr="000226CF">
        <w:rPr>
          <w:lang w:val="en-GB"/>
        </w:rPr>
        <w:t xml:space="preserve"> </w:t>
      </w:r>
      <w:r w:rsidR="0071274E" w:rsidRPr="000226CF">
        <w:rPr>
          <w:lang w:val="en-GB"/>
        </w:rPr>
        <w:t>We are focusing in particular on young women with a relatively low level of education, a disadvantaged social environment and a personal cultural background that is distant from</w:t>
      </w:r>
      <w:r w:rsidR="0071274E" w:rsidRPr="000226CF">
        <w:rPr>
          <w:b/>
          <w:lang w:val="en-GB"/>
        </w:rPr>
        <w:t xml:space="preserve"> </w:t>
      </w:r>
      <w:r w:rsidR="0071274E" w:rsidRPr="000226CF">
        <w:rPr>
          <w:lang w:val="en-GB"/>
        </w:rPr>
        <w:t>the country in which they currently live.</w:t>
      </w:r>
      <w:r w:rsidR="0071274E" w:rsidRPr="000226CF">
        <w:rPr>
          <w:b/>
          <w:lang w:val="en-GB"/>
        </w:rPr>
        <w:t xml:space="preserve"> </w:t>
      </w:r>
      <w:r w:rsidRPr="000226CF">
        <w:rPr>
          <w:lang w:val="en-GB"/>
        </w:rPr>
        <w:t xml:space="preserve">Although it would be desirable to have a male control group, the limited resources of the project unfortunately do not allow this. A total of at least </w:t>
      </w:r>
      <w:r w:rsidR="003747AC" w:rsidRPr="000226CF">
        <w:rPr>
          <w:lang w:val="en-GB"/>
        </w:rPr>
        <w:t>40</w:t>
      </w:r>
      <w:r w:rsidRPr="000226CF">
        <w:rPr>
          <w:lang w:val="en-GB"/>
        </w:rPr>
        <w:t xml:space="preserve"> women should be interviewed, 10 in each partner country.</w:t>
      </w:r>
    </w:p>
    <w:p w:rsidR="00763BF3" w:rsidRPr="000226CF" w:rsidRDefault="00763BF3" w:rsidP="00763BF3">
      <w:pPr>
        <w:rPr>
          <w:lang w:val="en-GB"/>
        </w:rPr>
      </w:pPr>
    </w:p>
    <w:p w:rsidR="00B80AF2" w:rsidRPr="000226CF" w:rsidRDefault="00B80AF2" w:rsidP="00622D5E">
      <w:pPr>
        <w:pStyle w:val="berschrift1"/>
        <w:numPr>
          <w:ilvl w:val="0"/>
          <w:numId w:val="7"/>
        </w:numPr>
        <w:rPr>
          <w:lang w:val="en-GB"/>
        </w:rPr>
      </w:pPr>
      <w:bookmarkStart w:id="3" w:name="_Toc224637425"/>
      <w:r w:rsidRPr="000226CF">
        <w:rPr>
          <w:lang w:val="en-GB"/>
        </w:rPr>
        <w:t>Semi-structured interviews – introduction to the method</w:t>
      </w:r>
      <w:bookmarkEnd w:id="3"/>
    </w:p>
    <w:p w:rsidR="00B80AF2" w:rsidRPr="000226CF" w:rsidRDefault="00B80AF2" w:rsidP="00B80AF2">
      <w:pPr>
        <w:spacing w:line="360" w:lineRule="auto"/>
        <w:rPr>
          <w:rFonts w:asciiTheme="majorHAnsi" w:hAnsiTheme="majorHAnsi" w:cstheme="majorHAnsi"/>
          <w:color w:val="000000"/>
          <w:highlight w:val="white"/>
          <w:lang w:val="en-GB"/>
        </w:rPr>
      </w:pPr>
      <w:r w:rsidRPr="000226CF">
        <w:rPr>
          <w:rFonts w:asciiTheme="majorHAnsi" w:hAnsiTheme="majorHAnsi" w:cstheme="majorHAnsi"/>
          <w:color w:val="000000"/>
          <w:highlight w:val="white"/>
          <w:lang w:val="en-GB"/>
        </w:rPr>
        <w:t xml:space="preserve">In our research, we use the method of </w:t>
      </w:r>
      <w:r w:rsidRPr="000226CF">
        <w:rPr>
          <w:rFonts w:asciiTheme="majorHAnsi" w:hAnsiTheme="majorHAnsi" w:cstheme="majorHAnsi"/>
          <w:i/>
          <w:color w:val="000000"/>
          <w:highlight w:val="white"/>
          <w:lang w:val="en-GB"/>
        </w:rPr>
        <w:t>semi-structured interviews</w:t>
      </w:r>
      <w:r w:rsidRPr="000226CF">
        <w:rPr>
          <w:rFonts w:asciiTheme="majorHAnsi" w:hAnsiTheme="majorHAnsi" w:cstheme="majorHAnsi"/>
          <w:color w:val="000000"/>
          <w:highlight w:val="white"/>
          <w:lang w:val="en-GB"/>
        </w:rPr>
        <w:t>. A semi-structured interview is a qualitative research method that combines a pre-determined set of open-ended questions (questions that encourage discussion) with the opportunity for the interviewer to explore particular topics or responses further.</w:t>
      </w:r>
    </w:p>
    <w:p w:rsidR="00B80AF2" w:rsidRPr="000226CF" w:rsidRDefault="00B80AF2" w:rsidP="00B80AF2">
      <w:pPr>
        <w:spacing w:line="360" w:lineRule="auto"/>
        <w:rPr>
          <w:rFonts w:asciiTheme="majorHAnsi" w:hAnsiTheme="majorHAnsi" w:cstheme="majorHAnsi"/>
          <w:color w:val="000000"/>
          <w:highlight w:val="white"/>
          <w:lang w:val="en-GB"/>
        </w:rPr>
      </w:pPr>
      <w:r w:rsidRPr="000226CF">
        <w:rPr>
          <w:rFonts w:asciiTheme="majorHAnsi" w:hAnsiTheme="majorHAnsi" w:cstheme="majorHAnsi"/>
          <w:color w:val="000000"/>
          <w:highlight w:val="white"/>
          <w:lang w:val="en-GB"/>
        </w:rPr>
        <w:t>A semi-structured interview does not restrict respondents to a set of pre-determined answers (unlike a structured questionnaire, where pre-determined questions run the risk of producing uniform answers), and it allows respondents to discuss and raise issues that you may not have considered. Therefore, they are mainly used when you already have some prior knowledge about a subject, but still know little about the exact background, facts or motives of human behaviour.</w:t>
      </w:r>
    </w:p>
    <w:p w:rsidR="00B80AF2" w:rsidRPr="000226CF" w:rsidRDefault="00B80AF2" w:rsidP="00B80AF2">
      <w:pPr>
        <w:spacing w:line="360" w:lineRule="auto"/>
        <w:rPr>
          <w:rFonts w:asciiTheme="majorHAnsi" w:hAnsiTheme="majorHAnsi" w:cstheme="majorHAnsi"/>
          <w:color w:val="000000"/>
          <w:highlight w:val="white"/>
          <w:lang w:val="en-GB"/>
        </w:rPr>
      </w:pPr>
      <w:r w:rsidRPr="000226CF">
        <w:rPr>
          <w:rFonts w:asciiTheme="majorHAnsi" w:hAnsiTheme="majorHAnsi" w:cstheme="majorHAnsi"/>
          <w:color w:val="000000"/>
          <w:highlight w:val="white"/>
          <w:lang w:val="en-GB"/>
        </w:rPr>
        <w:lastRenderedPageBreak/>
        <w:t xml:space="preserve">However, the open form of the semi-structured interview also has the disadvantage that it needs to be conducted in a well-prepared and disciplined manner, as it can easily get out of hand and, above all, recording and documenting the results can be very time-consuming. Good preparation is therefore essential! </w:t>
      </w:r>
    </w:p>
    <w:p w:rsidR="00B80AF2" w:rsidRPr="000226CF" w:rsidRDefault="00B80AF2" w:rsidP="00B80AF2">
      <w:pPr>
        <w:spacing w:line="360" w:lineRule="auto"/>
        <w:rPr>
          <w:rFonts w:asciiTheme="majorHAnsi" w:hAnsiTheme="majorHAnsi" w:cstheme="majorHAnsi"/>
          <w:lang w:val="en-GB"/>
        </w:rPr>
      </w:pPr>
      <w:r w:rsidRPr="000226CF">
        <w:rPr>
          <w:rFonts w:asciiTheme="majorHAnsi" w:hAnsiTheme="majorHAnsi" w:cstheme="majorHAnsi"/>
          <w:color w:val="000000"/>
          <w:highlight w:val="white"/>
          <w:lang w:val="en-GB"/>
        </w:rPr>
        <w:t>The following information provides a checklist of things to consider when planning and conducting a semi-structured interview in general and with our target group in particular:</w:t>
      </w:r>
      <w:r w:rsidRPr="000226CF">
        <w:rPr>
          <w:rFonts w:asciiTheme="majorHAnsi" w:hAnsiTheme="majorHAnsi" w:cstheme="majorHAnsi"/>
          <w:color w:val="000000"/>
          <w:highlight w:val="white"/>
          <w:vertAlign w:val="superscript"/>
          <w:lang w:val="en-GB"/>
        </w:rPr>
        <w:footnoteReference w:id="1"/>
      </w:r>
      <w:r w:rsidRPr="000226CF">
        <w:rPr>
          <w:rFonts w:asciiTheme="majorHAnsi" w:hAnsiTheme="majorHAnsi" w:cstheme="majorHAnsi"/>
          <w:color w:val="000000"/>
          <w:highlight w:val="white"/>
          <w:lang w:val="en-GB"/>
        </w:rPr>
        <w:t xml:space="preserve"> </w:t>
      </w:r>
    </w:p>
    <w:tbl>
      <w:tblPr>
        <w:tblW w:w="9683" w:type="dxa"/>
        <w:tblInd w:w="45" w:type="dxa"/>
        <w:tblLayout w:type="fixed"/>
        <w:tblLook w:val="0400" w:firstRow="0" w:lastRow="0" w:firstColumn="0" w:lastColumn="0" w:noHBand="0" w:noVBand="1"/>
      </w:tblPr>
      <w:tblGrid>
        <w:gridCol w:w="236"/>
        <w:gridCol w:w="2869"/>
        <w:gridCol w:w="6464"/>
        <w:gridCol w:w="114"/>
      </w:tblGrid>
      <w:tr w:rsidR="00B80AF2" w:rsidRPr="000226CF" w:rsidTr="004D1400">
        <w:trPr>
          <w:gridAfter w:val="1"/>
          <w:wAfter w:w="116" w:type="dxa"/>
        </w:trPr>
        <w:tc>
          <w:tcPr>
            <w:tcW w:w="54" w:type="dxa"/>
          </w:tcPr>
          <w:p w:rsidR="00B80AF2" w:rsidRPr="000226CF" w:rsidRDefault="00B80AF2" w:rsidP="004D1400">
            <w:pPr>
              <w:widowControl w:val="0"/>
              <w:pBdr>
                <w:top w:val="nil"/>
                <w:left w:val="nil"/>
                <w:bottom w:val="nil"/>
                <w:right w:val="nil"/>
                <w:between w:val="nil"/>
              </w:pBdr>
              <w:rPr>
                <w:rFonts w:asciiTheme="majorHAnsi" w:hAnsiTheme="majorHAnsi" w:cstheme="majorHAnsi"/>
                <w:lang w:val="en-GB"/>
              </w:rPr>
            </w:pPr>
          </w:p>
        </w:tc>
        <w:tc>
          <w:tcPr>
            <w:tcW w:w="2923" w:type="dxa"/>
            <w:shd w:val="clear" w:color="auto" w:fill="FBF9FD"/>
          </w:tcPr>
          <w:p w:rsidR="00B80AF2" w:rsidRPr="000226CF" w:rsidRDefault="00B80AF2" w:rsidP="004D1400">
            <w:pPr>
              <w:spacing w:line="360" w:lineRule="auto"/>
              <w:ind w:right="284"/>
              <w:rPr>
                <w:rFonts w:asciiTheme="majorHAnsi" w:hAnsiTheme="majorHAnsi" w:cstheme="majorHAnsi"/>
                <w:smallCaps/>
                <w:lang w:val="en-GB"/>
              </w:rPr>
            </w:pPr>
            <w:r w:rsidRPr="000226CF">
              <w:rPr>
                <w:rFonts w:asciiTheme="majorHAnsi" w:hAnsiTheme="majorHAnsi" w:cstheme="majorHAnsi"/>
                <w:smallCaps/>
                <w:lang w:val="en-GB"/>
              </w:rPr>
              <w:t>A) PREPARATION</w:t>
            </w:r>
          </w:p>
        </w:tc>
        <w:tc>
          <w:tcPr>
            <w:tcW w:w="6590" w:type="dxa"/>
            <w:shd w:val="clear" w:color="auto" w:fill="FFFFFF"/>
            <w:vAlign w:val="center"/>
          </w:tcPr>
          <w:p w:rsidR="00B80AF2" w:rsidRPr="000226CF" w:rsidRDefault="00B80AF2" w:rsidP="004D1400">
            <w:pPr>
              <w:numPr>
                <w:ilvl w:val="0"/>
                <w:numId w:val="1"/>
              </w:numPr>
              <w:pBdr>
                <w:top w:val="nil"/>
                <w:left w:val="nil"/>
                <w:bottom w:val="nil"/>
                <w:right w:val="nil"/>
                <w:between w:val="nil"/>
              </w:pBdr>
              <w:spacing w:line="360" w:lineRule="auto"/>
              <w:ind w:left="352" w:hanging="284"/>
              <w:rPr>
                <w:rFonts w:asciiTheme="majorHAnsi" w:hAnsiTheme="majorHAnsi" w:cstheme="majorHAnsi"/>
                <w:color w:val="000000"/>
                <w:lang w:val="en-GB"/>
              </w:rPr>
            </w:pPr>
            <w:r w:rsidRPr="000226CF">
              <w:rPr>
                <w:rFonts w:asciiTheme="majorHAnsi" w:hAnsiTheme="majorHAnsi" w:cstheme="majorHAnsi"/>
                <w:color w:val="000000"/>
                <w:lang w:val="en-GB"/>
              </w:rPr>
              <w:t xml:space="preserve">It is very important to </w:t>
            </w:r>
            <w:r w:rsidRPr="000226CF">
              <w:rPr>
                <w:rFonts w:asciiTheme="majorHAnsi" w:hAnsiTheme="majorHAnsi" w:cstheme="majorHAnsi"/>
                <w:b/>
                <w:color w:val="000000"/>
                <w:u w:val="single"/>
                <w:lang w:val="en-GB"/>
              </w:rPr>
              <w:t>choose the right interviewer</w:t>
            </w:r>
            <w:r w:rsidRPr="000226CF">
              <w:rPr>
                <w:rFonts w:asciiTheme="majorHAnsi" w:hAnsiTheme="majorHAnsi" w:cstheme="majorHAnsi"/>
                <w:color w:val="000000"/>
                <w:lang w:val="en-GB"/>
              </w:rPr>
              <w:t xml:space="preserve">. Since the target group is exclusively female, the interviews should also be conducted exclusively by </w:t>
            </w:r>
            <w:r w:rsidRPr="000226CF">
              <w:rPr>
                <w:rFonts w:asciiTheme="majorHAnsi" w:hAnsiTheme="majorHAnsi" w:cstheme="majorHAnsi"/>
                <w:b/>
                <w:color w:val="000000"/>
                <w:u w:val="single"/>
                <w:lang w:val="en-GB"/>
              </w:rPr>
              <w:t>women</w:t>
            </w:r>
            <w:r w:rsidRPr="000226CF">
              <w:rPr>
                <w:rFonts w:asciiTheme="majorHAnsi" w:hAnsiTheme="majorHAnsi" w:cstheme="majorHAnsi"/>
                <w:color w:val="000000"/>
                <w:lang w:val="en-GB"/>
              </w:rPr>
              <w:t xml:space="preserve"> and </w:t>
            </w:r>
            <w:r w:rsidRPr="000226CF">
              <w:rPr>
                <w:rFonts w:asciiTheme="majorHAnsi" w:hAnsiTheme="majorHAnsi" w:cstheme="majorHAnsi"/>
                <w:b/>
                <w:color w:val="000000"/>
                <w:u w:val="single"/>
                <w:lang w:val="en-GB"/>
              </w:rPr>
              <w:t>no men</w:t>
            </w:r>
            <w:r w:rsidRPr="000226CF">
              <w:rPr>
                <w:rFonts w:asciiTheme="majorHAnsi" w:hAnsiTheme="majorHAnsi" w:cstheme="majorHAnsi"/>
                <w:color w:val="000000"/>
                <w:lang w:val="en-GB"/>
              </w:rPr>
              <w:t xml:space="preserve"> should be involved in the implementation or organisation!</w:t>
            </w:r>
          </w:p>
          <w:p w:rsidR="00B80AF2" w:rsidRPr="000226CF" w:rsidRDefault="00B80AF2" w:rsidP="004D1400">
            <w:pPr>
              <w:numPr>
                <w:ilvl w:val="0"/>
                <w:numId w:val="1"/>
              </w:numPr>
              <w:pBdr>
                <w:top w:val="nil"/>
                <w:left w:val="nil"/>
                <w:bottom w:val="nil"/>
                <w:right w:val="nil"/>
                <w:between w:val="nil"/>
              </w:pBdr>
              <w:spacing w:line="360" w:lineRule="auto"/>
              <w:ind w:left="352" w:hanging="284"/>
              <w:rPr>
                <w:rFonts w:asciiTheme="majorHAnsi" w:hAnsiTheme="majorHAnsi" w:cstheme="majorHAnsi"/>
                <w:color w:val="000000"/>
                <w:lang w:val="en-GB"/>
              </w:rPr>
            </w:pPr>
            <w:r w:rsidRPr="000226CF">
              <w:rPr>
                <w:rFonts w:asciiTheme="majorHAnsi" w:hAnsiTheme="majorHAnsi" w:cstheme="majorHAnsi"/>
                <w:color w:val="000000"/>
                <w:lang w:val="en-GB"/>
              </w:rPr>
              <w:t xml:space="preserve">Please note that during the interviews, topics may come up that are very </w:t>
            </w:r>
            <w:r w:rsidRPr="000226CF">
              <w:rPr>
                <w:rFonts w:asciiTheme="majorHAnsi" w:hAnsiTheme="majorHAnsi" w:cstheme="majorHAnsi"/>
                <w:b/>
                <w:color w:val="000000"/>
                <w:u w:val="single"/>
                <w:lang w:val="en-GB"/>
              </w:rPr>
              <w:t>painful and distressing for the respondents</w:t>
            </w:r>
            <w:r w:rsidRPr="000226CF">
              <w:rPr>
                <w:rFonts w:asciiTheme="majorHAnsi" w:hAnsiTheme="majorHAnsi" w:cstheme="majorHAnsi"/>
                <w:color w:val="000000"/>
                <w:lang w:val="en-GB"/>
              </w:rPr>
              <w:t xml:space="preserve"> and must be treated with the utmost sensitivity and confidentiality! Please prepare yourself accordingly, both strategically and operationally, and, if necessary, call in experts, e.g. psychologists, or have them participate in interviews.</w:t>
            </w:r>
          </w:p>
          <w:p w:rsidR="006614CE" w:rsidRPr="000226CF" w:rsidRDefault="006614CE" w:rsidP="004D1400">
            <w:pPr>
              <w:numPr>
                <w:ilvl w:val="0"/>
                <w:numId w:val="1"/>
              </w:numPr>
              <w:pBdr>
                <w:top w:val="nil"/>
                <w:left w:val="nil"/>
                <w:bottom w:val="nil"/>
                <w:right w:val="nil"/>
                <w:between w:val="nil"/>
              </w:pBdr>
              <w:spacing w:before="60" w:line="360" w:lineRule="auto"/>
              <w:ind w:left="352" w:hanging="283"/>
              <w:rPr>
                <w:rFonts w:asciiTheme="majorHAnsi" w:hAnsiTheme="majorHAnsi" w:cstheme="majorHAnsi"/>
                <w:color w:val="000000"/>
                <w:lang w:val="en-GB"/>
              </w:rPr>
            </w:pPr>
            <w:r w:rsidRPr="000226CF">
              <w:rPr>
                <w:rFonts w:asciiTheme="majorHAnsi" w:hAnsiTheme="majorHAnsi" w:cstheme="majorHAnsi"/>
                <w:color w:val="000000"/>
                <w:lang w:val="en-GB"/>
              </w:rPr>
              <w:t xml:space="preserve">Choose a </w:t>
            </w:r>
            <w:r w:rsidRPr="000226CF">
              <w:rPr>
                <w:rFonts w:asciiTheme="majorHAnsi" w:hAnsiTheme="majorHAnsi" w:cstheme="majorHAnsi"/>
                <w:b/>
                <w:color w:val="000000"/>
                <w:lang w:val="en-GB"/>
              </w:rPr>
              <w:t>neutral and comfortable location</w:t>
            </w:r>
            <w:r w:rsidRPr="000226CF">
              <w:rPr>
                <w:rFonts w:asciiTheme="majorHAnsi" w:hAnsiTheme="majorHAnsi" w:cstheme="majorHAnsi"/>
                <w:color w:val="000000"/>
                <w:lang w:val="en-GB"/>
              </w:rPr>
              <w:t xml:space="preserve"> for the interview and prepare snacks and drinks to put participants at ease.</w:t>
            </w:r>
          </w:p>
          <w:p w:rsidR="006614CE" w:rsidRPr="000226CF" w:rsidRDefault="006614CE" w:rsidP="004D1400">
            <w:pPr>
              <w:numPr>
                <w:ilvl w:val="0"/>
                <w:numId w:val="1"/>
              </w:numPr>
              <w:pBdr>
                <w:top w:val="nil"/>
                <w:left w:val="nil"/>
                <w:bottom w:val="nil"/>
                <w:right w:val="nil"/>
                <w:between w:val="nil"/>
              </w:pBdr>
              <w:spacing w:before="60" w:line="360" w:lineRule="auto"/>
              <w:ind w:left="352" w:hanging="283"/>
              <w:rPr>
                <w:rFonts w:asciiTheme="majorHAnsi" w:hAnsiTheme="majorHAnsi" w:cstheme="majorHAnsi"/>
                <w:color w:val="000000"/>
                <w:lang w:val="en-GB"/>
              </w:rPr>
            </w:pPr>
            <w:r w:rsidRPr="000226CF">
              <w:rPr>
                <w:rFonts w:asciiTheme="majorHAnsi" w:hAnsiTheme="majorHAnsi" w:cstheme="majorHAnsi"/>
                <w:b/>
                <w:color w:val="000000"/>
                <w:lang w:val="en-GB"/>
              </w:rPr>
              <w:t>Group-setting</w:t>
            </w:r>
            <w:r w:rsidRPr="000226CF">
              <w:rPr>
                <w:rFonts w:asciiTheme="majorHAnsi" w:hAnsiTheme="majorHAnsi" w:cstheme="majorHAnsi"/>
                <w:color w:val="000000"/>
                <w:lang w:val="en-GB"/>
              </w:rPr>
              <w:t xml:space="preserve"> might be more supportive for teens - hearing similar stories from other might help them opening up. Therefore, consider the possibility to conduct not only individual but group interviews too.</w:t>
            </w:r>
          </w:p>
          <w:p w:rsidR="00B80AF2" w:rsidRPr="000226CF" w:rsidRDefault="00B80AF2" w:rsidP="004D1400">
            <w:pPr>
              <w:numPr>
                <w:ilvl w:val="0"/>
                <w:numId w:val="1"/>
              </w:numPr>
              <w:pBdr>
                <w:top w:val="nil"/>
                <w:left w:val="nil"/>
                <w:bottom w:val="nil"/>
                <w:right w:val="nil"/>
                <w:between w:val="nil"/>
              </w:pBdr>
              <w:spacing w:before="60" w:line="360" w:lineRule="auto"/>
              <w:ind w:left="352" w:hanging="283"/>
              <w:rPr>
                <w:rFonts w:asciiTheme="majorHAnsi" w:hAnsiTheme="majorHAnsi" w:cstheme="majorHAnsi"/>
                <w:color w:val="000000"/>
                <w:lang w:val="en-GB"/>
              </w:rPr>
            </w:pPr>
            <w:r w:rsidRPr="000226CF">
              <w:rPr>
                <w:rFonts w:asciiTheme="majorHAnsi" w:hAnsiTheme="majorHAnsi" w:cstheme="majorHAnsi"/>
                <w:color w:val="000000"/>
                <w:lang w:val="en-GB"/>
              </w:rPr>
              <w:t xml:space="preserve">Before starting the interview, be clear about </w:t>
            </w:r>
            <w:r w:rsidRPr="000226CF">
              <w:rPr>
                <w:rFonts w:asciiTheme="majorHAnsi" w:hAnsiTheme="majorHAnsi" w:cstheme="majorHAnsi"/>
                <w:b/>
                <w:color w:val="000000"/>
                <w:u w:val="single"/>
                <w:lang w:val="en-GB"/>
              </w:rPr>
              <w:t>what information you want</w:t>
            </w:r>
            <w:r w:rsidRPr="000226CF">
              <w:rPr>
                <w:rFonts w:asciiTheme="majorHAnsi" w:hAnsiTheme="majorHAnsi" w:cstheme="majorHAnsi"/>
                <w:color w:val="000000"/>
                <w:lang w:val="en-GB"/>
              </w:rPr>
              <w:t xml:space="preserve"> to obtain and be prepared to </w:t>
            </w:r>
            <w:r w:rsidRPr="000226CF">
              <w:rPr>
                <w:rFonts w:asciiTheme="majorHAnsi" w:hAnsiTheme="majorHAnsi" w:cstheme="majorHAnsi"/>
                <w:b/>
                <w:color w:val="000000"/>
                <w:u w:val="single"/>
                <w:lang w:val="en-GB"/>
              </w:rPr>
              <w:t>collect the answers</w:t>
            </w:r>
            <w:r w:rsidRPr="000226CF">
              <w:rPr>
                <w:rFonts w:asciiTheme="majorHAnsi" w:hAnsiTheme="majorHAnsi" w:cstheme="majorHAnsi"/>
                <w:color w:val="000000"/>
                <w:lang w:val="en-GB"/>
              </w:rPr>
              <w:t xml:space="preserve"> (e.g. by taking notes and/or audio recording).</w:t>
            </w:r>
          </w:p>
          <w:p w:rsidR="00B80AF2" w:rsidRPr="000226CF" w:rsidRDefault="00B80AF2" w:rsidP="004D1400">
            <w:pPr>
              <w:numPr>
                <w:ilvl w:val="0"/>
                <w:numId w:val="1"/>
              </w:numPr>
              <w:pBdr>
                <w:top w:val="nil"/>
                <w:left w:val="nil"/>
                <w:bottom w:val="nil"/>
                <w:right w:val="nil"/>
                <w:between w:val="nil"/>
              </w:pBdr>
              <w:spacing w:before="60" w:line="360" w:lineRule="auto"/>
              <w:ind w:left="352" w:hanging="283"/>
              <w:rPr>
                <w:rFonts w:asciiTheme="majorHAnsi" w:hAnsiTheme="majorHAnsi" w:cstheme="majorHAnsi"/>
                <w:color w:val="000000"/>
                <w:lang w:val="en-GB"/>
              </w:rPr>
            </w:pPr>
            <w:r w:rsidRPr="000226CF">
              <w:rPr>
                <w:rFonts w:asciiTheme="majorHAnsi" w:hAnsiTheme="majorHAnsi" w:cstheme="majorHAnsi"/>
                <w:b/>
                <w:color w:val="000000"/>
                <w:u w:val="single"/>
                <w:lang w:val="en-GB"/>
              </w:rPr>
              <w:lastRenderedPageBreak/>
              <w:t>Plan enough time</w:t>
            </w:r>
            <w:r w:rsidRPr="000226CF">
              <w:rPr>
                <w:rFonts w:asciiTheme="majorHAnsi" w:hAnsiTheme="majorHAnsi" w:cstheme="majorHAnsi"/>
                <w:color w:val="000000"/>
                <w:lang w:val="en-GB"/>
              </w:rPr>
              <w:t xml:space="preserve"> for the interview as a whole, including the introduction and ice-breaker questions, follow-up questions and explanations of the questions or answers, etc.</w:t>
            </w:r>
          </w:p>
          <w:p w:rsidR="00392BED" w:rsidRPr="000226CF" w:rsidRDefault="00392BED" w:rsidP="00392BED">
            <w:pPr>
              <w:numPr>
                <w:ilvl w:val="0"/>
                <w:numId w:val="1"/>
              </w:numPr>
              <w:pBdr>
                <w:top w:val="nil"/>
                <w:left w:val="nil"/>
                <w:bottom w:val="nil"/>
                <w:right w:val="nil"/>
                <w:between w:val="nil"/>
              </w:pBdr>
              <w:spacing w:line="360" w:lineRule="auto"/>
              <w:ind w:left="352" w:hanging="284"/>
              <w:rPr>
                <w:rFonts w:asciiTheme="majorHAnsi" w:hAnsiTheme="majorHAnsi" w:cstheme="majorHAnsi"/>
                <w:color w:val="000000"/>
                <w:lang w:val="en-GB"/>
              </w:rPr>
            </w:pPr>
            <w:r w:rsidRPr="000226CF">
              <w:rPr>
                <w:rFonts w:asciiTheme="majorHAnsi" w:hAnsiTheme="majorHAnsi" w:cstheme="majorHAnsi"/>
                <w:b/>
                <w:color w:val="000000"/>
                <w:lang w:val="en-GB"/>
              </w:rPr>
              <w:t>Be flexible when scheduling the interview</w:t>
            </w:r>
            <w:r w:rsidRPr="000226CF">
              <w:rPr>
                <w:rFonts w:asciiTheme="majorHAnsi" w:hAnsiTheme="majorHAnsi" w:cstheme="majorHAnsi"/>
                <w:color w:val="000000"/>
                <w:lang w:val="en-GB"/>
              </w:rPr>
              <w:t>, respect religious holidays and prayer times.</w:t>
            </w:r>
          </w:p>
          <w:p w:rsidR="00B80AF2" w:rsidRPr="000226CF" w:rsidRDefault="00B80AF2" w:rsidP="00B80AF2">
            <w:pPr>
              <w:numPr>
                <w:ilvl w:val="0"/>
                <w:numId w:val="1"/>
              </w:numPr>
              <w:pBdr>
                <w:top w:val="nil"/>
                <w:left w:val="nil"/>
                <w:bottom w:val="nil"/>
                <w:right w:val="nil"/>
                <w:between w:val="nil"/>
              </w:pBdr>
              <w:spacing w:before="60" w:after="160" w:line="360" w:lineRule="auto"/>
              <w:ind w:left="352" w:hanging="283"/>
              <w:rPr>
                <w:rFonts w:asciiTheme="majorHAnsi" w:hAnsiTheme="majorHAnsi" w:cstheme="majorHAnsi"/>
                <w:color w:val="000000"/>
                <w:lang w:val="en-GB"/>
              </w:rPr>
            </w:pPr>
            <w:r w:rsidRPr="000226CF">
              <w:rPr>
                <w:rFonts w:asciiTheme="majorHAnsi" w:hAnsiTheme="majorHAnsi" w:cstheme="majorHAnsi"/>
                <w:color w:val="000000"/>
                <w:lang w:val="en-GB"/>
              </w:rPr>
              <w:t xml:space="preserve">Due to </w:t>
            </w:r>
            <w:r w:rsidRPr="000226CF">
              <w:rPr>
                <w:rFonts w:asciiTheme="majorHAnsi" w:hAnsiTheme="majorHAnsi" w:cstheme="majorHAnsi"/>
                <w:b/>
                <w:color w:val="000000"/>
                <w:u w:val="single"/>
                <w:lang w:val="en-GB"/>
              </w:rPr>
              <w:t>language difficulties</w:t>
            </w:r>
            <w:r w:rsidRPr="000226CF">
              <w:rPr>
                <w:rFonts w:asciiTheme="majorHAnsi" w:hAnsiTheme="majorHAnsi" w:cstheme="majorHAnsi"/>
                <w:color w:val="000000"/>
                <w:lang w:val="en-GB"/>
              </w:rPr>
              <w:t xml:space="preserve">, it may well be advisable to conduct the interviews in the presence of an interpreter or to work with translation programmes! Please bear in mind that this may significantly increase the interview time. </w:t>
            </w:r>
          </w:p>
        </w:tc>
      </w:tr>
      <w:tr w:rsidR="00B80AF2" w:rsidRPr="000226CF" w:rsidTr="004D1400">
        <w:trPr>
          <w:gridAfter w:val="1"/>
          <w:wAfter w:w="116" w:type="dxa"/>
        </w:trPr>
        <w:tc>
          <w:tcPr>
            <w:tcW w:w="54" w:type="dxa"/>
          </w:tcPr>
          <w:p w:rsidR="00B80AF2" w:rsidRPr="000226CF" w:rsidRDefault="00B80AF2" w:rsidP="004D1400">
            <w:pPr>
              <w:widowControl w:val="0"/>
              <w:pBdr>
                <w:top w:val="nil"/>
                <w:left w:val="nil"/>
                <w:bottom w:val="nil"/>
                <w:right w:val="nil"/>
                <w:between w:val="nil"/>
              </w:pBdr>
              <w:rPr>
                <w:rFonts w:asciiTheme="majorHAnsi" w:hAnsiTheme="majorHAnsi" w:cstheme="majorHAnsi"/>
                <w:color w:val="000000"/>
                <w:lang w:val="en-GB"/>
              </w:rPr>
            </w:pPr>
          </w:p>
        </w:tc>
        <w:tc>
          <w:tcPr>
            <w:tcW w:w="2923" w:type="dxa"/>
            <w:shd w:val="clear" w:color="auto" w:fill="FBF9FD"/>
          </w:tcPr>
          <w:p w:rsidR="00B80AF2" w:rsidRPr="000226CF" w:rsidRDefault="00B80AF2" w:rsidP="004D1400">
            <w:pPr>
              <w:spacing w:line="360" w:lineRule="auto"/>
              <w:ind w:left="227" w:right="284" w:hanging="227"/>
              <w:jc w:val="left"/>
              <w:rPr>
                <w:rFonts w:asciiTheme="majorHAnsi" w:hAnsiTheme="majorHAnsi" w:cstheme="majorHAnsi"/>
                <w:smallCaps/>
                <w:lang w:val="en-GB"/>
              </w:rPr>
            </w:pPr>
            <w:r w:rsidRPr="000226CF">
              <w:rPr>
                <w:rFonts w:asciiTheme="majorHAnsi" w:hAnsiTheme="majorHAnsi" w:cstheme="majorHAnsi"/>
                <w:smallCaps/>
                <w:lang w:val="en-GB"/>
              </w:rPr>
              <w:t>B) GETTING THE RESPONDENT ON BOARD</w:t>
            </w:r>
          </w:p>
        </w:tc>
        <w:tc>
          <w:tcPr>
            <w:tcW w:w="6590" w:type="dxa"/>
            <w:shd w:val="clear" w:color="auto" w:fill="FFFFFF"/>
            <w:vAlign w:val="center"/>
          </w:tcPr>
          <w:p w:rsidR="00B80AF2" w:rsidRPr="000226CF" w:rsidRDefault="00B80AF2" w:rsidP="004D1400">
            <w:pPr>
              <w:numPr>
                <w:ilvl w:val="0"/>
                <w:numId w:val="1"/>
              </w:numPr>
              <w:pBdr>
                <w:top w:val="nil"/>
                <w:left w:val="nil"/>
                <w:bottom w:val="nil"/>
                <w:right w:val="nil"/>
                <w:between w:val="nil"/>
              </w:pBdr>
              <w:spacing w:line="360" w:lineRule="auto"/>
              <w:ind w:left="352" w:hanging="284"/>
              <w:rPr>
                <w:rFonts w:asciiTheme="majorHAnsi" w:hAnsiTheme="majorHAnsi" w:cstheme="majorHAnsi"/>
                <w:color w:val="000000"/>
                <w:lang w:val="en-GB"/>
              </w:rPr>
            </w:pPr>
            <w:r w:rsidRPr="000226CF">
              <w:rPr>
                <w:rFonts w:asciiTheme="majorHAnsi" w:hAnsiTheme="majorHAnsi" w:cstheme="majorHAnsi"/>
                <w:color w:val="000000"/>
                <w:lang w:val="en-GB"/>
              </w:rPr>
              <w:t xml:space="preserve">It is important and ethically necessary to be </w:t>
            </w:r>
            <w:r w:rsidRPr="000226CF">
              <w:rPr>
                <w:rFonts w:asciiTheme="majorHAnsi" w:hAnsiTheme="majorHAnsi" w:cstheme="majorHAnsi"/>
                <w:b/>
                <w:color w:val="000000"/>
                <w:u w:val="single"/>
                <w:lang w:val="en-GB"/>
              </w:rPr>
              <w:t>open and transparent</w:t>
            </w:r>
            <w:r w:rsidRPr="000226CF">
              <w:rPr>
                <w:rFonts w:asciiTheme="majorHAnsi" w:hAnsiTheme="majorHAnsi" w:cstheme="majorHAnsi"/>
                <w:color w:val="000000"/>
                <w:lang w:val="en-GB"/>
              </w:rPr>
              <w:t xml:space="preserve"> with respondents about why you want to talk to them and how the information will be used. It is also important that the interviewees are convinced that the interviews are meaningful and that their answers and contributions are important to bring about or initiate important changes at a higher level (=building ownership).</w:t>
            </w:r>
          </w:p>
          <w:p w:rsidR="00B80AF2" w:rsidRPr="000226CF" w:rsidRDefault="00B80AF2" w:rsidP="004D1400">
            <w:pPr>
              <w:numPr>
                <w:ilvl w:val="0"/>
                <w:numId w:val="1"/>
              </w:numPr>
              <w:pBdr>
                <w:top w:val="nil"/>
                <w:left w:val="nil"/>
                <w:bottom w:val="nil"/>
                <w:right w:val="nil"/>
                <w:between w:val="nil"/>
              </w:pBdr>
              <w:spacing w:before="60" w:line="360" w:lineRule="auto"/>
              <w:ind w:left="352" w:hanging="283"/>
              <w:rPr>
                <w:rFonts w:asciiTheme="majorHAnsi" w:hAnsiTheme="majorHAnsi" w:cstheme="majorHAnsi"/>
                <w:color w:val="000000"/>
                <w:u w:val="single"/>
                <w:lang w:val="en-GB"/>
              </w:rPr>
            </w:pPr>
            <w:r w:rsidRPr="000226CF">
              <w:rPr>
                <w:rFonts w:asciiTheme="majorHAnsi" w:hAnsiTheme="majorHAnsi" w:cstheme="majorHAnsi"/>
                <w:color w:val="000000"/>
                <w:lang w:val="en-GB"/>
              </w:rPr>
              <w:t>It is also crucial to explain and discuss all the details of the interview and</w:t>
            </w:r>
            <w:r w:rsidRPr="000226CF">
              <w:rPr>
                <w:rFonts w:asciiTheme="majorHAnsi" w:hAnsiTheme="majorHAnsi" w:cstheme="majorHAnsi"/>
                <w:b/>
                <w:color w:val="000000"/>
                <w:lang w:val="en-GB"/>
              </w:rPr>
              <w:t xml:space="preserve"> </w:t>
            </w:r>
            <w:r w:rsidRPr="000226CF">
              <w:rPr>
                <w:rFonts w:asciiTheme="majorHAnsi" w:hAnsiTheme="majorHAnsi" w:cstheme="majorHAnsi"/>
                <w:b/>
                <w:color w:val="000000"/>
                <w:u w:val="single"/>
                <w:lang w:val="en-GB"/>
              </w:rPr>
              <w:t>data processing</w:t>
            </w:r>
            <w:r w:rsidRPr="000226CF">
              <w:rPr>
                <w:rFonts w:asciiTheme="majorHAnsi" w:hAnsiTheme="majorHAnsi" w:cstheme="majorHAnsi"/>
                <w:color w:val="000000"/>
                <w:u w:val="single"/>
                <w:lang w:val="en-GB"/>
              </w:rPr>
              <w:t xml:space="preserve"> </w:t>
            </w:r>
            <w:r w:rsidRPr="000226CF">
              <w:rPr>
                <w:rFonts w:asciiTheme="majorHAnsi" w:hAnsiTheme="majorHAnsi" w:cstheme="majorHAnsi"/>
                <w:color w:val="000000"/>
                <w:lang w:val="en-GB"/>
              </w:rPr>
              <w:t>with each interviewee</w:t>
            </w:r>
            <w:r w:rsidR="006614CE" w:rsidRPr="000226CF">
              <w:rPr>
                <w:rFonts w:asciiTheme="majorHAnsi" w:hAnsiTheme="majorHAnsi" w:cstheme="majorHAnsi"/>
                <w:color w:val="000000"/>
                <w:lang w:val="en-GB"/>
              </w:rPr>
              <w:t xml:space="preserve"> and</w:t>
            </w:r>
            <w:r w:rsidRPr="000226CF">
              <w:rPr>
                <w:rFonts w:asciiTheme="majorHAnsi" w:hAnsiTheme="majorHAnsi" w:cstheme="majorHAnsi"/>
                <w:color w:val="000000"/>
                <w:lang w:val="en-GB"/>
              </w:rPr>
              <w:t xml:space="preserve"> </w:t>
            </w:r>
            <w:r w:rsidR="00BF33A2" w:rsidRPr="000226CF">
              <w:rPr>
                <w:rFonts w:asciiTheme="majorHAnsi" w:hAnsiTheme="majorHAnsi" w:cstheme="majorHAnsi"/>
                <w:color w:val="000000"/>
                <w:lang w:val="en-GB"/>
              </w:rPr>
              <w:t>reassure them that their stories and identity will be protected</w:t>
            </w:r>
            <w:r w:rsidR="006614CE" w:rsidRPr="000226CF">
              <w:rPr>
                <w:rFonts w:asciiTheme="majorHAnsi" w:hAnsiTheme="majorHAnsi" w:cstheme="majorHAnsi"/>
                <w:color w:val="000000"/>
                <w:lang w:val="en-GB"/>
              </w:rPr>
              <w:t>.</w:t>
            </w:r>
          </w:p>
          <w:p w:rsidR="00B80AF2" w:rsidRPr="000226CF" w:rsidRDefault="00B80AF2" w:rsidP="00B80AF2">
            <w:pPr>
              <w:numPr>
                <w:ilvl w:val="0"/>
                <w:numId w:val="1"/>
              </w:numPr>
              <w:pBdr>
                <w:top w:val="nil"/>
                <w:left w:val="nil"/>
                <w:bottom w:val="nil"/>
                <w:right w:val="nil"/>
                <w:between w:val="nil"/>
              </w:pBdr>
              <w:spacing w:before="60" w:after="160" w:line="360" w:lineRule="auto"/>
              <w:ind w:left="352" w:hanging="283"/>
              <w:rPr>
                <w:rFonts w:asciiTheme="majorHAnsi" w:hAnsiTheme="majorHAnsi" w:cstheme="majorHAnsi"/>
                <w:color w:val="000000"/>
                <w:u w:val="single"/>
                <w:lang w:val="en-GB"/>
              </w:rPr>
            </w:pPr>
            <w:r w:rsidRPr="000226CF">
              <w:rPr>
                <w:rFonts w:asciiTheme="majorHAnsi" w:hAnsiTheme="majorHAnsi" w:cstheme="majorHAnsi"/>
                <w:color w:val="000000"/>
                <w:lang w:val="en-GB"/>
              </w:rPr>
              <w:t xml:space="preserve">In this context, it is imperative that each respondent signs the </w:t>
            </w:r>
            <w:r w:rsidRPr="000226CF">
              <w:rPr>
                <w:rFonts w:asciiTheme="majorHAnsi" w:hAnsiTheme="majorHAnsi" w:cstheme="majorHAnsi"/>
                <w:b/>
                <w:color w:val="000000"/>
                <w:u w:val="single"/>
                <w:lang w:val="en-GB"/>
              </w:rPr>
              <w:t>consent form</w:t>
            </w:r>
            <w:r w:rsidRPr="000226CF">
              <w:rPr>
                <w:rFonts w:asciiTheme="majorHAnsi" w:hAnsiTheme="majorHAnsi" w:cstheme="majorHAnsi"/>
                <w:b/>
                <w:color w:val="000000"/>
                <w:lang w:val="en-GB"/>
              </w:rPr>
              <w:t xml:space="preserve"> </w:t>
            </w:r>
            <w:r w:rsidRPr="000226CF">
              <w:rPr>
                <w:rFonts w:asciiTheme="majorHAnsi" w:hAnsiTheme="majorHAnsi" w:cstheme="majorHAnsi"/>
                <w:b/>
                <w:color w:val="000000"/>
                <w:u w:val="single"/>
                <w:lang w:val="en-GB"/>
              </w:rPr>
              <w:t>before the interview begins.</w:t>
            </w:r>
          </w:p>
        </w:tc>
      </w:tr>
      <w:tr w:rsidR="00B80AF2" w:rsidRPr="000226CF" w:rsidTr="004D1400">
        <w:trPr>
          <w:gridAfter w:val="1"/>
          <w:wAfter w:w="116" w:type="dxa"/>
        </w:trPr>
        <w:tc>
          <w:tcPr>
            <w:tcW w:w="54" w:type="dxa"/>
          </w:tcPr>
          <w:p w:rsidR="00B80AF2" w:rsidRPr="000226CF" w:rsidRDefault="00B80AF2" w:rsidP="004D1400">
            <w:pPr>
              <w:widowControl w:val="0"/>
              <w:pBdr>
                <w:top w:val="nil"/>
                <w:left w:val="nil"/>
                <w:bottom w:val="nil"/>
                <w:right w:val="nil"/>
                <w:between w:val="nil"/>
              </w:pBdr>
              <w:rPr>
                <w:rFonts w:asciiTheme="majorHAnsi" w:hAnsiTheme="majorHAnsi" w:cstheme="majorHAnsi"/>
                <w:color w:val="000000"/>
                <w:u w:val="single"/>
                <w:lang w:val="en-GB"/>
              </w:rPr>
            </w:pPr>
          </w:p>
        </w:tc>
        <w:tc>
          <w:tcPr>
            <w:tcW w:w="2923" w:type="dxa"/>
            <w:shd w:val="clear" w:color="auto" w:fill="FBF9FD"/>
          </w:tcPr>
          <w:p w:rsidR="00B80AF2" w:rsidRPr="000226CF" w:rsidRDefault="00B80AF2" w:rsidP="004D1400">
            <w:pPr>
              <w:spacing w:line="360" w:lineRule="auto"/>
              <w:ind w:left="227" w:right="284" w:hanging="227"/>
              <w:jc w:val="left"/>
              <w:rPr>
                <w:rFonts w:asciiTheme="majorHAnsi" w:hAnsiTheme="majorHAnsi" w:cstheme="majorHAnsi"/>
                <w:smallCaps/>
                <w:lang w:val="en-GB"/>
              </w:rPr>
            </w:pPr>
            <w:r w:rsidRPr="000226CF">
              <w:rPr>
                <w:rFonts w:asciiTheme="majorHAnsi" w:hAnsiTheme="majorHAnsi" w:cstheme="majorHAnsi"/>
                <w:smallCaps/>
                <w:lang w:val="en-GB"/>
              </w:rPr>
              <w:t>C) ESTABLISH A RAPPORT WITH THE RESPONDENT</w:t>
            </w:r>
          </w:p>
        </w:tc>
        <w:tc>
          <w:tcPr>
            <w:tcW w:w="6590" w:type="dxa"/>
            <w:shd w:val="clear" w:color="auto" w:fill="FFFFFF"/>
            <w:vAlign w:val="center"/>
          </w:tcPr>
          <w:p w:rsidR="00392BED" w:rsidRPr="000226CF" w:rsidRDefault="00B80AF2" w:rsidP="004D1400">
            <w:pPr>
              <w:numPr>
                <w:ilvl w:val="0"/>
                <w:numId w:val="1"/>
              </w:numPr>
              <w:pBdr>
                <w:top w:val="nil"/>
                <w:left w:val="nil"/>
                <w:bottom w:val="nil"/>
                <w:right w:val="nil"/>
                <w:between w:val="nil"/>
              </w:pBdr>
              <w:spacing w:line="360" w:lineRule="auto"/>
              <w:ind w:left="352" w:hanging="284"/>
              <w:rPr>
                <w:rFonts w:asciiTheme="majorHAnsi" w:hAnsiTheme="majorHAnsi" w:cstheme="majorHAnsi"/>
                <w:color w:val="000000"/>
                <w:lang w:val="en-GB"/>
              </w:rPr>
            </w:pPr>
            <w:r w:rsidRPr="000226CF">
              <w:rPr>
                <w:rFonts w:asciiTheme="majorHAnsi" w:hAnsiTheme="majorHAnsi" w:cstheme="majorHAnsi"/>
                <w:color w:val="000000"/>
                <w:lang w:val="en-GB"/>
              </w:rPr>
              <w:t xml:space="preserve">Obtaining meaningful information from respondents will be easier if they </w:t>
            </w:r>
            <w:r w:rsidRPr="000226CF">
              <w:rPr>
                <w:rFonts w:asciiTheme="majorHAnsi" w:hAnsiTheme="majorHAnsi" w:cstheme="majorHAnsi"/>
                <w:lang w:val="en-GB"/>
              </w:rPr>
              <w:t>can be comfortable</w:t>
            </w:r>
            <w:r w:rsidRPr="000226CF">
              <w:rPr>
                <w:rFonts w:asciiTheme="majorHAnsi" w:hAnsiTheme="majorHAnsi" w:cstheme="majorHAnsi"/>
                <w:color w:val="000000"/>
                <w:lang w:val="en-GB"/>
              </w:rPr>
              <w:t xml:space="preserve"> opening up to the interviewer. This can be done by starting a general conversation (small talk) in the beginning and </w:t>
            </w:r>
            <w:r w:rsidRPr="000226CF">
              <w:rPr>
                <w:rFonts w:asciiTheme="majorHAnsi" w:hAnsiTheme="majorHAnsi" w:cstheme="majorHAnsi"/>
                <w:b/>
                <w:color w:val="000000"/>
                <w:u w:val="single"/>
                <w:lang w:val="en-GB"/>
              </w:rPr>
              <w:t xml:space="preserve">creating a relaxed atmosphere </w:t>
            </w:r>
            <w:r w:rsidRPr="000226CF">
              <w:rPr>
                <w:rFonts w:asciiTheme="majorHAnsi" w:hAnsiTheme="majorHAnsi" w:cstheme="majorHAnsi"/>
                <w:color w:val="000000"/>
                <w:lang w:val="en-GB"/>
              </w:rPr>
              <w:t>(e.g. selecting a comfortable interview room, speaking calmly and sympathetically, offering a drink etc.).</w:t>
            </w:r>
            <w:r w:rsidR="00392BED" w:rsidRPr="000226CF">
              <w:rPr>
                <w:rFonts w:asciiTheme="majorHAnsi" w:hAnsiTheme="majorHAnsi" w:cstheme="majorHAnsi"/>
                <w:color w:val="000000"/>
                <w:lang w:val="en-GB"/>
              </w:rPr>
              <w:t xml:space="preserve"> It’s important that the interviewer is aware of aspects </w:t>
            </w:r>
            <w:r w:rsidR="00392BED" w:rsidRPr="000226CF">
              <w:rPr>
                <w:rFonts w:asciiTheme="majorHAnsi" w:hAnsiTheme="majorHAnsi" w:cstheme="majorHAnsi"/>
                <w:color w:val="000000"/>
                <w:lang w:val="en-GB"/>
              </w:rPr>
              <w:lastRenderedPageBreak/>
              <w:t xml:space="preserve">such as personal space, dress codes, physical contact, gender norms that vary between the various cultures. </w:t>
            </w:r>
          </w:p>
          <w:p w:rsidR="00B80AF2" w:rsidRPr="000226CF" w:rsidRDefault="00B80AF2" w:rsidP="004D1400">
            <w:pPr>
              <w:numPr>
                <w:ilvl w:val="0"/>
                <w:numId w:val="1"/>
              </w:numPr>
              <w:pBdr>
                <w:top w:val="nil"/>
                <w:left w:val="nil"/>
                <w:bottom w:val="nil"/>
                <w:right w:val="nil"/>
                <w:between w:val="nil"/>
              </w:pBdr>
              <w:spacing w:before="60" w:line="360" w:lineRule="auto"/>
              <w:ind w:left="352" w:hanging="283"/>
              <w:rPr>
                <w:rFonts w:asciiTheme="majorHAnsi" w:hAnsiTheme="majorHAnsi" w:cstheme="majorHAnsi"/>
                <w:color w:val="000000"/>
                <w:lang w:val="en-GB"/>
              </w:rPr>
            </w:pPr>
            <w:r w:rsidRPr="000226CF">
              <w:rPr>
                <w:rFonts w:asciiTheme="majorHAnsi" w:hAnsiTheme="majorHAnsi" w:cstheme="majorHAnsi"/>
                <w:color w:val="000000"/>
                <w:lang w:val="en-GB"/>
              </w:rPr>
              <w:t xml:space="preserve">In any case, it is important that you assure the respondent that all information will be treated </w:t>
            </w:r>
            <w:r w:rsidRPr="000226CF">
              <w:rPr>
                <w:rFonts w:asciiTheme="majorHAnsi" w:hAnsiTheme="majorHAnsi" w:cstheme="majorHAnsi"/>
                <w:b/>
                <w:color w:val="000000"/>
                <w:u w:val="single"/>
                <w:lang w:val="en-GB"/>
              </w:rPr>
              <w:t>confidentially</w:t>
            </w:r>
            <w:r w:rsidRPr="000226CF">
              <w:rPr>
                <w:rFonts w:asciiTheme="majorHAnsi" w:hAnsiTheme="majorHAnsi" w:cstheme="majorHAnsi"/>
                <w:color w:val="000000"/>
                <w:lang w:val="en-GB"/>
              </w:rPr>
              <w:t xml:space="preserve">, that all data will be passed on </w:t>
            </w:r>
            <w:r w:rsidRPr="000226CF">
              <w:rPr>
                <w:rFonts w:asciiTheme="majorHAnsi" w:hAnsiTheme="majorHAnsi" w:cstheme="majorHAnsi"/>
                <w:b/>
                <w:color w:val="000000"/>
                <w:u w:val="single"/>
                <w:lang w:val="en-GB"/>
              </w:rPr>
              <w:t>anonymously</w:t>
            </w:r>
            <w:r w:rsidRPr="000226CF">
              <w:rPr>
                <w:rFonts w:asciiTheme="majorHAnsi" w:hAnsiTheme="majorHAnsi" w:cstheme="majorHAnsi"/>
                <w:color w:val="000000"/>
                <w:lang w:val="en-GB"/>
              </w:rPr>
              <w:t xml:space="preserve"> and that there will be no individual evaluations, but that all answers will only be evaluated and reported together with the results of the other interviews. </w:t>
            </w:r>
          </w:p>
          <w:p w:rsidR="00B80AF2" w:rsidRPr="000226CF" w:rsidRDefault="00B80AF2" w:rsidP="00B80AF2">
            <w:pPr>
              <w:numPr>
                <w:ilvl w:val="0"/>
                <w:numId w:val="1"/>
              </w:numPr>
              <w:pBdr>
                <w:top w:val="nil"/>
                <w:left w:val="nil"/>
                <w:bottom w:val="nil"/>
                <w:right w:val="nil"/>
                <w:between w:val="nil"/>
              </w:pBdr>
              <w:spacing w:before="60" w:after="160" w:line="360" w:lineRule="auto"/>
              <w:ind w:left="352" w:hanging="283"/>
              <w:rPr>
                <w:rFonts w:asciiTheme="majorHAnsi" w:hAnsiTheme="majorHAnsi" w:cstheme="majorHAnsi"/>
                <w:color w:val="000000"/>
                <w:lang w:val="en-GB"/>
              </w:rPr>
            </w:pPr>
            <w:r w:rsidRPr="000226CF">
              <w:rPr>
                <w:rFonts w:asciiTheme="majorHAnsi" w:hAnsiTheme="majorHAnsi" w:cstheme="majorHAnsi"/>
                <w:color w:val="000000"/>
                <w:lang w:val="en-GB"/>
              </w:rPr>
              <w:t xml:space="preserve">Special consideration is required when addressing the </w:t>
            </w:r>
            <w:r w:rsidR="00C0688F" w:rsidRPr="000226CF">
              <w:rPr>
                <w:rFonts w:asciiTheme="majorHAnsi" w:hAnsiTheme="majorHAnsi" w:cstheme="majorHAnsi"/>
                <w:color w:val="000000"/>
                <w:lang w:val="en-GB"/>
              </w:rPr>
              <w:t>Teens2Queens</w:t>
            </w:r>
            <w:r w:rsidRPr="000226CF">
              <w:rPr>
                <w:rFonts w:asciiTheme="majorHAnsi" w:hAnsiTheme="majorHAnsi" w:cstheme="majorHAnsi"/>
                <w:color w:val="000000"/>
                <w:lang w:val="en-GB"/>
              </w:rPr>
              <w:t xml:space="preserve"> target group. Due to their personal experiences (in their country of origin, on the long journey of their escape, in the course of the integration process, etc.), even a “normal” interview situation can be </w:t>
            </w:r>
            <w:r w:rsidRPr="000226CF">
              <w:rPr>
                <w:rFonts w:asciiTheme="majorHAnsi" w:hAnsiTheme="majorHAnsi" w:cstheme="majorHAnsi"/>
                <w:b/>
                <w:color w:val="000000"/>
                <w:u w:val="single"/>
                <w:lang w:val="en-GB"/>
              </w:rPr>
              <w:t>particularly stressful or cause fears!</w:t>
            </w:r>
            <w:r w:rsidRPr="000226CF">
              <w:rPr>
                <w:rFonts w:asciiTheme="majorHAnsi" w:hAnsiTheme="majorHAnsi" w:cstheme="majorHAnsi"/>
                <w:color w:val="000000"/>
                <w:lang w:val="en-GB"/>
              </w:rPr>
              <w:t xml:space="preserve"> </w:t>
            </w:r>
            <w:r w:rsidR="007809DC" w:rsidRPr="000226CF">
              <w:rPr>
                <w:rFonts w:asciiTheme="majorHAnsi" w:hAnsiTheme="majorHAnsi" w:cstheme="majorHAnsi"/>
                <w:color w:val="000000"/>
                <w:lang w:val="en-GB"/>
              </w:rPr>
              <w:t xml:space="preserve">Don’t be pushy about sensitive topics if you see participants feel uncomfortable. </w:t>
            </w:r>
            <w:r w:rsidRPr="000226CF">
              <w:rPr>
                <w:rFonts w:asciiTheme="majorHAnsi" w:hAnsiTheme="majorHAnsi" w:cstheme="majorHAnsi"/>
                <w:color w:val="000000"/>
                <w:lang w:val="en-GB"/>
              </w:rPr>
              <w:t>The respondents must be informed about and prepared for the interview with particular sensitivity. If fears and anxieties cannot be dispelled, the interview should be cancelled at all!</w:t>
            </w:r>
          </w:p>
        </w:tc>
      </w:tr>
      <w:tr w:rsidR="00B80AF2" w:rsidRPr="000226CF" w:rsidTr="004D1400">
        <w:trPr>
          <w:gridAfter w:val="1"/>
          <w:wAfter w:w="116" w:type="dxa"/>
        </w:trPr>
        <w:tc>
          <w:tcPr>
            <w:tcW w:w="54" w:type="dxa"/>
          </w:tcPr>
          <w:p w:rsidR="00B80AF2" w:rsidRPr="000226CF" w:rsidRDefault="00B80AF2" w:rsidP="004D1400">
            <w:pPr>
              <w:widowControl w:val="0"/>
              <w:pBdr>
                <w:top w:val="nil"/>
                <w:left w:val="nil"/>
                <w:bottom w:val="nil"/>
                <w:right w:val="nil"/>
                <w:between w:val="nil"/>
              </w:pBdr>
              <w:rPr>
                <w:rFonts w:asciiTheme="majorHAnsi" w:hAnsiTheme="majorHAnsi" w:cstheme="majorHAnsi"/>
                <w:color w:val="000000"/>
                <w:lang w:val="en-GB"/>
              </w:rPr>
            </w:pPr>
          </w:p>
        </w:tc>
        <w:tc>
          <w:tcPr>
            <w:tcW w:w="2923" w:type="dxa"/>
            <w:shd w:val="clear" w:color="auto" w:fill="FBF9FD"/>
          </w:tcPr>
          <w:p w:rsidR="00B80AF2" w:rsidRPr="000226CF" w:rsidRDefault="00B80AF2" w:rsidP="004D1400">
            <w:pPr>
              <w:spacing w:line="360" w:lineRule="auto"/>
              <w:ind w:left="312" w:right="284" w:hanging="312"/>
              <w:rPr>
                <w:rFonts w:asciiTheme="majorHAnsi" w:hAnsiTheme="majorHAnsi" w:cstheme="majorHAnsi"/>
                <w:smallCaps/>
                <w:color w:val="000000"/>
                <w:lang w:val="en-GB"/>
              </w:rPr>
            </w:pPr>
            <w:r w:rsidRPr="000226CF">
              <w:rPr>
                <w:rFonts w:asciiTheme="majorHAnsi" w:hAnsiTheme="majorHAnsi" w:cstheme="majorHAnsi"/>
                <w:smallCaps/>
                <w:color w:val="000000"/>
                <w:lang w:val="en-GB"/>
              </w:rPr>
              <w:t>D) RECORDING OF DATA</w:t>
            </w:r>
          </w:p>
        </w:tc>
        <w:tc>
          <w:tcPr>
            <w:tcW w:w="6590" w:type="dxa"/>
            <w:shd w:val="clear" w:color="auto" w:fill="FFFFFF"/>
            <w:vAlign w:val="center"/>
          </w:tcPr>
          <w:p w:rsidR="00B80AF2" w:rsidRPr="000226CF" w:rsidRDefault="00B80AF2" w:rsidP="004D1400">
            <w:pPr>
              <w:numPr>
                <w:ilvl w:val="0"/>
                <w:numId w:val="1"/>
              </w:numPr>
              <w:pBdr>
                <w:top w:val="nil"/>
                <w:left w:val="nil"/>
                <w:bottom w:val="nil"/>
                <w:right w:val="nil"/>
                <w:between w:val="nil"/>
              </w:pBdr>
              <w:spacing w:line="360" w:lineRule="auto"/>
              <w:ind w:left="352" w:hanging="284"/>
              <w:rPr>
                <w:rFonts w:asciiTheme="majorHAnsi" w:hAnsiTheme="majorHAnsi" w:cstheme="majorHAnsi"/>
                <w:color w:val="000000"/>
                <w:lang w:val="en-GB"/>
              </w:rPr>
            </w:pPr>
            <w:r w:rsidRPr="000226CF">
              <w:rPr>
                <w:rFonts w:asciiTheme="majorHAnsi" w:hAnsiTheme="majorHAnsi" w:cstheme="majorHAnsi"/>
                <w:color w:val="000000"/>
                <w:lang w:val="en-GB"/>
              </w:rPr>
              <w:t>Responses can be</w:t>
            </w:r>
            <w:r w:rsidRPr="000226CF">
              <w:rPr>
                <w:rFonts w:asciiTheme="majorHAnsi" w:hAnsiTheme="majorHAnsi" w:cstheme="majorHAnsi"/>
                <w:b/>
                <w:color w:val="000000"/>
                <w:lang w:val="en-GB"/>
              </w:rPr>
              <w:t xml:space="preserve"> </w:t>
            </w:r>
            <w:r w:rsidRPr="000226CF">
              <w:rPr>
                <w:rFonts w:asciiTheme="majorHAnsi" w:hAnsiTheme="majorHAnsi" w:cstheme="majorHAnsi"/>
                <w:b/>
                <w:color w:val="000000"/>
                <w:u w:val="single"/>
                <w:lang w:val="en-GB"/>
              </w:rPr>
              <w:t>recorded by written notes, audio-recording or both</w:t>
            </w:r>
            <w:r w:rsidRPr="000226CF">
              <w:rPr>
                <w:rFonts w:asciiTheme="majorHAnsi" w:hAnsiTheme="majorHAnsi" w:cstheme="majorHAnsi"/>
                <w:color w:val="000000"/>
                <w:lang w:val="en-GB"/>
              </w:rPr>
              <w:t>; there are different views on this with corresponding pros and cons: In science, audio-recording is an undisputed standard; it allows you to listen to each part of the interview over and over again, especially at times when you cannot sufficiently remember every detail; another advantage is that - if necessary - other experts can also listen to the interview and give their opinion and assessment when summarising and analysing what has been said.</w:t>
            </w:r>
            <w:r w:rsidR="007809DC" w:rsidRPr="000226CF">
              <w:rPr>
                <w:lang w:val="en-GB"/>
              </w:rPr>
              <w:t xml:space="preserve"> But never r</w:t>
            </w:r>
            <w:r w:rsidR="007809DC" w:rsidRPr="000226CF">
              <w:rPr>
                <w:rFonts w:asciiTheme="majorHAnsi" w:hAnsiTheme="majorHAnsi" w:cstheme="majorHAnsi"/>
                <w:color w:val="000000"/>
                <w:lang w:val="en-GB"/>
              </w:rPr>
              <w:t xml:space="preserve">ecord, take photos or notes without their explicit consent! </w:t>
            </w:r>
          </w:p>
          <w:p w:rsidR="00B80AF2" w:rsidRPr="000226CF" w:rsidRDefault="00B80AF2" w:rsidP="004D1400">
            <w:pPr>
              <w:numPr>
                <w:ilvl w:val="0"/>
                <w:numId w:val="1"/>
              </w:numPr>
              <w:pBdr>
                <w:top w:val="nil"/>
                <w:left w:val="nil"/>
                <w:bottom w:val="nil"/>
                <w:right w:val="nil"/>
                <w:between w:val="nil"/>
              </w:pBdr>
              <w:spacing w:before="60" w:line="360" w:lineRule="auto"/>
              <w:ind w:left="352" w:hanging="283"/>
              <w:rPr>
                <w:rFonts w:asciiTheme="majorHAnsi" w:hAnsiTheme="majorHAnsi" w:cstheme="majorHAnsi"/>
                <w:color w:val="000000"/>
                <w:lang w:val="en-GB"/>
              </w:rPr>
            </w:pPr>
            <w:r w:rsidRPr="000226CF">
              <w:rPr>
                <w:rFonts w:asciiTheme="majorHAnsi" w:hAnsiTheme="majorHAnsi" w:cstheme="majorHAnsi"/>
                <w:color w:val="000000"/>
                <w:lang w:val="en-GB"/>
              </w:rPr>
              <w:lastRenderedPageBreak/>
              <w:t xml:space="preserve">Minor disadvantages with audio-recordings result, for example, from the fact that some respondents do not feel completely comfortable in such situations and are perhaps less open to answering questions. Taking notes is generally perceived as less threatening, and it also gives the interviewer the opportunity to immediately highlight important points for further evaluation and reporting. For audio-recordings, you will also need basic technical equipment and for transcribing the interviews (which is another scientific quality standard, but not mandatory for the </w:t>
            </w:r>
            <w:r w:rsidR="00C0688F" w:rsidRPr="000226CF">
              <w:rPr>
                <w:rFonts w:asciiTheme="majorHAnsi" w:hAnsiTheme="majorHAnsi" w:cstheme="majorHAnsi"/>
                <w:color w:val="000000"/>
                <w:lang w:val="en-GB"/>
              </w:rPr>
              <w:t>Teens2Queens</w:t>
            </w:r>
            <w:r w:rsidRPr="000226CF">
              <w:rPr>
                <w:rFonts w:asciiTheme="majorHAnsi" w:hAnsiTheme="majorHAnsi" w:cstheme="majorHAnsi"/>
                <w:color w:val="000000"/>
                <w:lang w:val="en-GB"/>
              </w:rPr>
              <w:t xml:space="preserve"> interview) we recommend using transcription software (such as </w:t>
            </w:r>
            <w:hyperlink r:id="rId18">
              <w:r w:rsidRPr="000226CF">
                <w:rPr>
                  <w:rFonts w:asciiTheme="majorHAnsi" w:hAnsiTheme="majorHAnsi" w:cstheme="majorHAnsi"/>
                  <w:color w:val="0070C0"/>
                  <w:u w:val="single"/>
                  <w:lang w:val="en-GB"/>
                </w:rPr>
                <w:t>www.happyscribe.com</w:t>
              </w:r>
            </w:hyperlink>
            <w:r w:rsidRPr="000226CF">
              <w:rPr>
                <w:rFonts w:asciiTheme="majorHAnsi" w:hAnsiTheme="majorHAnsi" w:cstheme="majorHAnsi"/>
                <w:color w:val="000000"/>
                <w:lang w:val="en-GB"/>
              </w:rPr>
              <w:t xml:space="preserve"> which offers good value for money, but there are many other providers, too).</w:t>
            </w:r>
          </w:p>
          <w:p w:rsidR="00B80AF2" w:rsidRPr="000226CF" w:rsidRDefault="00B80AF2" w:rsidP="00B80AF2">
            <w:pPr>
              <w:numPr>
                <w:ilvl w:val="0"/>
                <w:numId w:val="1"/>
              </w:numPr>
              <w:pBdr>
                <w:top w:val="nil"/>
                <w:left w:val="nil"/>
                <w:bottom w:val="nil"/>
                <w:right w:val="nil"/>
                <w:between w:val="nil"/>
              </w:pBdr>
              <w:spacing w:before="60" w:after="160" w:line="360" w:lineRule="auto"/>
              <w:ind w:left="352" w:hanging="283"/>
              <w:rPr>
                <w:rFonts w:asciiTheme="majorHAnsi" w:hAnsiTheme="majorHAnsi" w:cstheme="majorHAnsi"/>
                <w:color w:val="000000"/>
                <w:lang w:val="en-GB"/>
              </w:rPr>
            </w:pPr>
            <w:r w:rsidRPr="000226CF">
              <w:rPr>
                <w:rFonts w:asciiTheme="majorHAnsi" w:hAnsiTheme="majorHAnsi" w:cstheme="majorHAnsi"/>
                <w:lang w:val="en-GB"/>
              </w:rPr>
              <w:t>At the</w:t>
            </w:r>
            <w:r w:rsidRPr="000226CF">
              <w:rPr>
                <w:rFonts w:asciiTheme="majorHAnsi" w:hAnsiTheme="majorHAnsi" w:cstheme="majorHAnsi"/>
                <w:color w:val="000000"/>
                <w:lang w:val="en-GB"/>
              </w:rPr>
              <w:t xml:space="preserve"> end of the day, it </w:t>
            </w:r>
            <w:r w:rsidRPr="000226CF">
              <w:rPr>
                <w:rFonts w:asciiTheme="majorHAnsi" w:hAnsiTheme="majorHAnsi" w:cstheme="majorHAnsi"/>
                <w:b/>
                <w:color w:val="000000"/>
                <w:u w:val="single"/>
                <w:lang w:val="en-GB"/>
              </w:rPr>
              <w:t>is up to the interviewer</w:t>
            </w:r>
            <w:r w:rsidRPr="000226CF">
              <w:rPr>
                <w:rFonts w:asciiTheme="majorHAnsi" w:hAnsiTheme="majorHAnsi" w:cstheme="majorHAnsi"/>
                <w:color w:val="000000"/>
                <w:lang w:val="en-GB"/>
              </w:rPr>
              <w:t xml:space="preserve"> to decide whether or not you want to record the interviews or not. In any case, all </w:t>
            </w:r>
            <w:r w:rsidRPr="000226CF">
              <w:rPr>
                <w:rFonts w:asciiTheme="majorHAnsi" w:hAnsiTheme="majorHAnsi" w:cstheme="majorHAnsi"/>
                <w:b/>
                <w:color w:val="000000"/>
                <w:u w:val="single"/>
                <w:lang w:val="en-GB"/>
              </w:rPr>
              <w:t>interview results from one country need to be transferred to the online Guided Interview Report</w:t>
            </w:r>
            <w:r w:rsidRPr="000226CF">
              <w:rPr>
                <w:rFonts w:asciiTheme="majorHAnsi" w:hAnsiTheme="majorHAnsi" w:cstheme="majorHAnsi"/>
                <w:b/>
                <w:color w:val="000000"/>
                <w:lang w:val="en-GB"/>
              </w:rPr>
              <w:t xml:space="preserve"> </w:t>
            </w:r>
            <w:r w:rsidRPr="000226CF">
              <w:rPr>
                <w:rFonts w:asciiTheme="majorHAnsi" w:hAnsiTheme="majorHAnsi" w:cstheme="majorHAnsi"/>
                <w:i/>
                <w:color w:val="000000"/>
                <w:lang w:val="en-GB"/>
              </w:rPr>
              <w:t>[in progress]</w:t>
            </w:r>
            <w:r w:rsidRPr="000226CF">
              <w:rPr>
                <w:rFonts w:asciiTheme="majorHAnsi" w:hAnsiTheme="majorHAnsi" w:cstheme="majorHAnsi"/>
                <w:b/>
                <w:color w:val="000000"/>
                <w:lang w:val="en-GB"/>
              </w:rPr>
              <w:t>!</w:t>
            </w:r>
          </w:p>
        </w:tc>
      </w:tr>
      <w:tr w:rsidR="00B80AF2" w:rsidRPr="000226CF" w:rsidTr="004D1400">
        <w:trPr>
          <w:gridAfter w:val="1"/>
          <w:wAfter w:w="116" w:type="dxa"/>
        </w:trPr>
        <w:tc>
          <w:tcPr>
            <w:tcW w:w="54" w:type="dxa"/>
          </w:tcPr>
          <w:p w:rsidR="00B80AF2" w:rsidRPr="000226CF" w:rsidRDefault="00B80AF2" w:rsidP="004D1400">
            <w:pPr>
              <w:widowControl w:val="0"/>
              <w:pBdr>
                <w:top w:val="nil"/>
                <w:left w:val="nil"/>
                <w:bottom w:val="nil"/>
                <w:right w:val="nil"/>
                <w:between w:val="nil"/>
              </w:pBdr>
              <w:rPr>
                <w:rFonts w:asciiTheme="majorHAnsi" w:hAnsiTheme="majorHAnsi" w:cstheme="majorHAnsi"/>
                <w:color w:val="000000"/>
                <w:lang w:val="en-GB"/>
              </w:rPr>
            </w:pPr>
          </w:p>
        </w:tc>
        <w:tc>
          <w:tcPr>
            <w:tcW w:w="2923" w:type="dxa"/>
            <w:shd w:val="clear" w:color="auto" w:fill="FBF9FD"/>
          </w:tcPr>
          <w:p w:rsidR="00B80AF2" w:rsidRPr="000226CF" w:rsidRDefault="00B80AF2" w:rsidP="004D1400">
            <w:pPr>
              <w:spacing w:line="360" w:lineRule="auto"/>
              <w:ind w:left="284" w:right="284" w:hanging="284"/>
              <w:jc w:val="left"/>
              <w:rPr>
                <w:rFonts w:asciiTheme="majorHAnsi" w:hAnsiTheme="majorHAnsi" w:cstheme="majorHAnsi"/>
                <w:smallCaps/>
                <w:color w:val="000000"/>
                <w:lang w:val="en-GB"/>
              </w:rPr>
            </w:pPr>
            <w:r w:rsidRPr="000226CF">
              <w:rPr>
                <w:rFonts w:asciiTheme="majorHAnsi" w:hAnsiTheme="majorHAnsi" w:cstheme="majorHAnsi"/>
                <w:smallCaps/>
                <w:color w:val="000000"/>
                <w:lang w:val="en-GB"/>
              </w:rPr>
              <w:t>E) ASK QUESTIONS THAT LEAD DETAILED ANSWERS</w:t>
            </w:r>
          </w:p>
        </w:tc>
        <w:tc>
          <w:tcPr>
            <w:tcW w:w="6590" w:type="dxa"/>
            <w:shd w:val="clear" w:color="auto" w:fill="FFFFFF"/>
            <w:vAlign w:val="center"/>
          </w:tcPr>
          <w:p w:rsidR="00B80AF2" w:rsidRPr="000226CF" w:rsidRDefault="00B80AF2" w:rsidP="004D1400">
            <w:pPr>
              <w:numPr>
                <w:ilvl w:val="0"/>
                <w:numId w:val="1"/>
              </w:numPr>
              <w:pBdr>
                <w:top w:val="nil"/>
                <w:left w:val="nil"/>
                <w:bottom w:val="nil"/>
                <w:right w:val="nil"/>
                <w:between w:val="nil"/>
              </w:pBdr>
              <w:spacing w:before="60" w:line="360" w:lineRule="auto"/>
              <w:ind w:left="352" w:hanging="283"/>
              <w:rPr>
                <w:rFonts w:asciiTheme="majorHAnsi" w:hAnsiTheme="majorHAnsi" w:cstheme="majorHAnsi"/>
                <w:color w:val="000000"/>
                <w:lang w:val="en-GB"/>
              </w:rPr>
            </w:pPr>
            <w:r w:rsidRPr="000226CF">
              <w:rPr>
                <w:rFonts w:asciiTheme="majorHAnsi" w:hAnsiTheme="majorHAnsi" w:cstheme="majorHAnsi"/>
                <w:color w:val="000000"/>
                <w:highlight w:val="white"/>
                <w:lang w:val="en-GB"/>
              </w:rPr>
              <w:t xml:space="preserve">During the interview, it is important to </w:t>
            </w:r>
            <w:r w:rsidRPr="000226CF">
              <w:rPr>
                <w:rFonts w:asciiTheme="majorHAnsi" w:hAnsiTheme="majorHAnsi" w:cstheme="majorHAnsi"/>
                <w:b/>
                <w:color w:val="000000"/>
                <w:highlight w:val="white"/>
                <w:u w:val="single"/>
                <w:lang w:val="en-GB"/>
              </w:rPr>
              <w:t>keep the conversation going</w:t>
            </w:r>
            <w:r w:rsidRPr="000226CF">
              <w:rPr>
                <w:rFonts w:asciiTheme="majorHAnsi" w:hAnsiTheme="majorHAnsi" w:cstheme="majorHAnsi"/>
                <w:color w:val="000000"/>
                <w:highlight w:val="white"/>
                <w:lang w:val="en-GB"/>
              </w:rPr>
              <w:t xml:space="preserve">, which sometimes is not easy. In the Guided Interview Form, you will find some questions to use in your interviews. Of course, you are welcome to ask questions yourself, depending on how the interview develops. Ideally, the interview develops as the respondent themselves keep talking about their opinions, experiences, attitudes etc. </w:t>
            </w:r>
          </w:p>
          <w:p w:rsidR="00B80AF2" w:rsidRPr="000226CF" w:rsidRDefault="00B80AF2" w:rsidP="004D1400">
            <w:pPr>
              <w:numPr>
                <w:ilvl w:val="0"/>
                <w:numId w:val="1"/>
              </w:numPr>
              <w:pBdr>
                <w:top w:val="nil"/>
                <w:left w:val="nil"/>
                <w:bottom w:val="nil"/>
                <w:right w:val="nil"/>
                <w:between w:val="nil"/>
              </w:pBdr>
              <w:spacing w:before="60" w:line="360" w:lineRule="auto"/>
              <w:ind w:left="352" w:hanging="284"/>
              <w:rPr>
                <w:rFonts w:asciiTheme="majorHAnsi" w:hAnsiTheme="majorHAnsi" w:cstheme="majorHAnsi"/>
                <w:color w:val="000000"/>
                <w:lang w:val="en-GB"/>
              </w:rPr>
            </w:pPr>
            <w:r w:rsidRPr="000226CF">
              <w:rPr>
                <w:rFonts w:asciiTheme="majorHAnsi" w:hAnsiTheme="majorHAnsi" w:cstheme="majorHAnsi"/>
                <w:color w:val="000000"/>
                <w:lang w:val="en-GB"/>
              </w:rPr>
              <w:t xml:space="preserve">When putting questions, it is important that you phrase them in a way that gets respondents to provide </w:t>
            </w:r>
            <w:r w:rsidRPr="000226CF">
              <w:rPr>
                <w:rFonts w:asciiTheme="majorHAnsi" w:hAnsiTheme="majorHAnsi" w:cstheme="majorHAnsi"/>
                <w:b/>
                <w:color w:val="000000"/>
                <w:u w:val="single"/>
                <w:lang w:val="en-GB"/>
              </w:rPr>
              <w:t xml:space="preserve">narrative and </w:t>
            </w:r>
            <w:r w:rsidRPr="000226CF">
              <w:rPr>
                <w:rFonts w:asciiTheme="majorHAnsi" w:hAnsiTheme="majorHAnsi" w:cstheme="majorHAnsi"/>
                <w:b/>
                <w:color w:val="000000"/>
                <w:u w:val="single"/>
                <w:lang w:val="en-GB"/>
              </w:rPr>
              <w:lastRenderedPageBreak/>
              <w:t>explanatory answers</w:t>
            </w:r>
            <w:r w:rsidRPr="000226CF">
              <w:rPr>
                <w:rFonts w:asciiTheme="majorHAnsi" w:hAnsiTheme="majorHAnsi" w:cstheme="majorHAnsi"/>
                <w:color w:val="000000"/>
                <w:lang w:val="en-GB"/>
              </w:rPr>
              <w:t>, rather than simple ‘Yes’ or ‘No’ answers.</w:t>
            </w:r>
          </w:p>
          <w:p w:rsidR="00B80AF2" w:rsidRPr="000226CF" w:rsidRDefault="00B80AF2" w:rsidP="004D1400">
            <w:pPr>
              <w:pBdr>
                <w:top w:val="nil"/>
                <w:left w:val="nil"/>
                <w:bottom w:val="nil"/>
                <w:right w:val="nil"/>
                <w:between w:val="nil"/>
              </w:pBdr>
              <w:spacing w:before="60" w:line="360" w:lineRule="auto"/>
              <w:ind w:left="352"/>
              <w:rPr>
                <w:rFonts w:asciiTheme="majorHAnsi" w:hAnsiTheme="majorHAnsi" w:cstheme="majorHAnsi"/>
                <w:color w:val="000000"/>
                <w:lang w:val="en-GB"/>
              </w:rPr>
            </w:pPr>
            <w:r w:rsidRPr="000226CF">
              <w:rPr>
                <w:rFonts w:asciiTheme="majorHAnsi" w:hAnsiTheme="majorHAnsi" w:cstheme="majorHAnsi"/>
                <w:color w:val="000000"/>
                <w:lang w:val="en-GB"/>
              </w:rPr>
              <w:t>Examples of questions could be:</w:t>
            </w:r>
          </w:p>
          <w:p w:rsidR="00B80AF2" w:rsidRPr="000226CF" w:rsidRDefault="00B80AF2" w:rsidP="00B80AF2">
            <w:pPr>
              <w:numPr>
                <w:ilvl w:val="0"/>
                <w:numId w:val="2"/>
              </w:numPr>
              <w:spacing w:line="360" w:lineRule="auto"/>
              <w:ind w:left="350" w:firstLine="0"/>
              <w:rPr>
                <w:rFonts w:asciiTheme="majorHAnsi" w:hAnsiTheme="majorHAnsi" w:cstheme="majorHAnsi"/>
                <w:i/>
                <w:color w:val="000000"/>
                <w:lang w:val="en-GB"/>
              </w:rPr>
            </w:pPr>
            <w:r w:rsidRPr="000226CF">
              <w:rPr>
                <w:rFonts w:asciiTheme="majorHAnsi" w:hAnsiTheme="majorHAnsi" w:cstheme="majorHAnsi"/>
                <w:i/>
                <w:color w:val="000000"/>
                <w:lang w:val="en-GB"/>
              </w:rPr>
              <w:t>What is your personal opinion on this/that?</w:t>
            </w:r>
          </w:p>
          <w:p w:rsidR="00B80AF2" w:rsidRPr="000226CF" w:rsidRDefault="00B80AF2" w:rsidP="00B80AF2">
            <w:pPr>
              <w:numPr>
                <w:ilvl w:val="0"/>
                <w:numId w:val="2"/>
              </w:numPr>
              <w:spacing w:line="360" w:lineRule="auto"/>
              <w:ind w:left="350" w:firstLine="0"/>
              <w:rPr>
                <w:rFonts w:asciiTheme="majorHAnsi" w:hAnsiTheme="majorHAnsi" w:cstheme="majorHAnsi"/>
                <w:i/>
                <w:color w:val="000000"/>
                <w:lang w:val="en-GB"/>
              </w:rPr>
            </w:pPr>
            <w:r w:rsidRPr="000226CF">
              <w:rPr>
                <w:rFonts w:asciiTheme="majorHAnsi" w:hAnsiTheme="majorHAnsi" w:cstheme="majorHAnsi"/>
                <w:i/>
                <w:color w:val="000000"/>
                <w:lang w:val="en-GB"/>
              </w:rPr>
              <w:t>What positive/negative experiences have made with this/that?</w:t>
            </w:r>
          </w:p>
          <w:p w:rsidR="00F73A52" w:rsidRPr="000226CF" w:rsidRDefault="00F73A52" w:rsidP="00F73A52">
            <w:pPr>
              <w:numPr>
                <w:ilvl w:val="0"/>
                <w:numId w:val="2"/>
              </w:numPr>
              <w:spacing w:line="360" w:lineRule="auto"/>
              <w:ind w:left="350" w:firstLine="0"/>
              <w:rPr>
                <w:rFonts w:asciiTheme="majorHAnsi" w:hAnsiTheme="majorHAnsi" w:cstheme="majorHAnsi"/>
                <w:i/>
                <w:color w:val="000000"/>
                <w:lang w:val="en-GB"/>
              </w:rPr>
            </w:pPr>
            <w:r w:rsidRPr="000226CF">
              <w:rPr>
                <w:rFonts w:asciiTheme="majorHAnsi" w:hAnsiTheme="majorHAnsi" w:cstheme="majorHAnsi"/>
                <w:i/>
                <w:color w:val="000000"/>
                <w:lang w:val="en-GB"/>
              </w:rPr>
              <w:t>How do you deal with this/that?</w:t>
            </w:r>
          </w:p>
          <w:p w:rsidR="00B80AF2" w:rsidRPr="000226CF" w:rsidRDefault="00B80AF2" w:rsidP="00B80AF2">
            <w:pPr>
              <w:numPr>
                <w:ilvl w:val="0"/>
                <w:numId w:val="2"/>
              </w:numPr>
              <w:spacing w:line="360" w:lineRule="auto"/>
              <w:ind w:left="350" w:firstLine="0"/>
              <w:rPr>
                <w:rFonts w:asciiTheme="majorHAnsi" w:hAnsiTheme="majorHAnsi" w:cstheme="majorHAnsi"/>
                <w:i/>
                <w:color w:val="000000"/>
                <w:lang w:val="en-GB"/>
              </w:rPr>
            </w:pPr>
            <w:r w:rsidRPr="000226CF">
              <w:rPr>
                <w:rFonts w:asciiTheme="majorHAnsi" w:hAnsiTheme="majorHAnsi" w:cstheme="majorHAnsi"/>
                <w:i/>
                <w:color w:val="000000"/>
                <w:lang w:val="en-GB"/>
              </w:rPr>
              <w:t xml:space="preserve">What kind of support would you </w:t>
            </w:r>
            <w:r w:rsidR="00F73A52" w:rsidRPr="000226CF">
              <w:rPr>
                <w:rFonts w:asciiTheme="majorHAnsi" w:hAnsiTheme="majorHAnsi" w:cstheme="majorHAnsi"/>
                <w:i/>
                <w:color w:val="000000"/>
                <w:lang w:val="en-GB"/>
              </w:rPr>
              <w:t>need</w:t>
            </w:r>
            <w:r w:rsidRPr="000226CF">
              <w:rPr>
                <w:rFonts w:asciiTheme="majorHAnsi" w:hAnsiTheme="majorHAnsi" w:cstheme="majorHAnsi"/>
                <w:i/>
                <w:color w:val="000000"/>
                <w:lang w:val="en-GB"/>
              </w:rPr>
              <w:t>?</w:t>
            </w:r>
          </w:p>
          <w:p w:rsidR="00B80AF2" w:rsidRPr="000226CF" w:rsidRDefault="00B80AF2" w:rsidP="00B80AF2">
            <w:pPr>
              <w:numPr>
                <w:ilvl w:val="0"/>
                <w:numId w:val="2"/>
              </w:numPr>
              <w:spacing w:line="360" w:lineRule="auto"/>
              <w:ind w:left="350" w:firstLine="0"/>
              <w:rPr>
                <w:rFonts w:asciiTheme="majorHAnsi" w:hAnsiTheme="majorHAnsi" w:cstheme="majorHAnsi"/>
                <w:i/>
                <w:color w:val="000000"/>
                <w:lang w:val="en-GB"/>
              </w:rPr>
            </w:pPr>
            <w:r w:rsidRPr="000226CF">
              <w:rPr>
                <w:rFonts w:asciiTheme="majorHAnsi" w:hAnsiTheme="majorHAnsi" w:cstheme="majorHAnsi"/>
                <w:i/>
                <w:color w:val="000000"/>
                <w:lang w:val="en-GB"/>
              </w:rPr>
              <w:t xml:space="preserve">What </w:t>
            </w:r>
            <w:r w:rsidR="00F73A52" w:rsidRPr="000226CF">
              <w:rPr>
                <w:rFonts w:asciiTheme="majorHAnsi" w:hAnsiTheme="majorHAnsi" w:cstheme="majorHAnsi"/>
                <w:i/>
                <w:color w:val="000000"/>
                <w:lang w:val="en-GB"/>
              </w:rPr>
              <w:t>difficulties</w:t>
            </w:r>
            <w:r w:rsidRPr="000226CF">
              <w:rPr>
                <w:rFonts w:asciiTheme="majorHAnsi" w:hAnsiTheme="majorHAnsi" w:cstheme="majorHAnsi"/>
                <w:i/>
                <w:color w:val="000000"/>
                <w:lang w:val="en-GB"/>
              </w:rPr>
              <w:t xml:space="preserve"> still remain to be tackled?</w:t>
            </w:r>
          </w:p>
          <w:p w:rsidR="00B80AF2" w:rsidRPr="000226CF" w:rsidRDefault="00B80AF2" w:rsidP="00B80AF2">
            <w:pPr>
              <w:numPr>
                <w:ilvl w:val="0"/>
                <w:numId w:val="2"/>
              </w:numPr>
              <w:spacing w:line="360" w:lineRule="auto"/>
              <w:ind w:left="350" w:firstLine="0"/>
              <w:rPr>
                <w:rFonts w:asciiTheme="majorHAnsi" w:hAnsiTheme="majorHAnsi" w:cstheme="majorHAnsi"/>
                <w:i/>
                <w:color w:val="000000"/>
                <w:lang w:val="en-GB"/>
              </w:rPr>
            </w:pPr>
            <w:r w:rsidRPr="000226CF">
              <w:rPr>
                <w:rFonts w:asciiTheme="majorHAnsi" w:hAnsiTheme="majorHAnsi" w:cstheme="majorHAnsi"/>
                <w:i/>
                <w:color w:val="000000"/>
                <w:lang w:val="en-GB"/>
              </w:rPr>
              <w:t xml:space="preserve">How do you </w:t>
            </w:r>
            <w:r w:rsidRPr="000226CF">
              <w:rPr>
                <w:rFonts w:asciiTheme="majorHAnsi" w:hAnsiTheme="majorHAnsi" w:cstheme="majorHAnsi"/>
                <w:i/>
                <w:lang w:val="en-GB"/>
              </w:rPr>
              <w:t xml:space="preserve">think </w:t>
            </w:r>
            <w:r w:rsidR="00F73A52" w:rsidRPr="000226CF">
              <w:rPr>
                <w:rFonts w:asciiTheme="majorHAnsi" w:hAnsiTheme="majorHAnsi" w:cstheme="majorHAnsi"/>
                <w:i/>
                <w:lang w:val="en-GB"/>
              </w:rPr>
              <w:t>educational programmes</w:t>
            </w:r>
            <w:r w:rsidRPr="000226CF">
              <w:rPr>
                <w:rFonts w:asciiTheme="majorHAnsi" w:hAnsiTheme="majorHAnsi" w:cstheme="majorHAnsi"/>
                <w:i/>
                <w:color w:val="000000"/>
                <w:lang w:val="en-GB"/>
              </w:rPr>
              <w:t xml:space="preserve"> can be improved?</w:t>
            </w:r>
          </w:p>
          <w:p w:rsidR="007809DC" w:rsidRPr="000226CF" w:rsidRDefault="007809DC" w:rsidP="00B80AF2">
            <w:pPr>
              <w:numPr>
                <w:ilvl w:val="0"/>
                <w:numId w:val="2"/>
              </w:numPr>
              <w:spacing w:line="360" w:lineRule="auto"/>
              <w:ind w:left="350" w:firstLine="0"/>
              <w:rPr>
                <w:rFonts w:asciiTheme="majorHAnsi" w:hAnsiTheme="majorHAnsi" w:cstheme="majorHAnsi"/>
                <w:i/>
                <w:color w:val="000000"/>
                <w:lang w:val="en-GB"/>
              </w:rPr>
            </w:pPr>
            <w:r w:rsidRPr="000226CF">
              <w:rPr>
                <w:rFonts w:asciiTheme="majorHAnsi" w:hAnsiTheme="majorHAnsi" w:cstheme="majorHAnsi"/>
                <w:i/>
                <w:color w:val="000000"/>
                <w:lang w:val="en-GB"/>
              </w:rPr>
              <w:t>Can you give me examples?</w:t>
            </w:r>
          </w:p>
          <w:p w:rsidR="00B80AF2" w:rsidRPr="000226CF" w:rsidRDefault="00B80AF2" w:rsidP="004D1400">
            <w:pPr>
              <w:numPr>
                <w:ilvl w:val="0"/>
                <w:numId w:val="1"/>
              </w:numPr>
              <w:pBdr>
                <w:top w:val="nil"/>
                <w:left w:val="nil"/>
                <w:bottom w:val="nil"/>
                <w:right w:val="nil"/>
                <w:between w:val="nil"/>
              </w:pBdr>
              <w:spacing w:before="120" w:line="360" w:lineRule="auto"/>
              <w:ind w:left="352" w:hanging="284"/>
              <w:rPr>
                <w:rFonts w:asciiTheme="majorHAnsi" w:hAnsiTheme="majorHAnsi" w:cstheme="majorHAnsi"/>
                <w:color w:val="000000"/>
                <w:lang w:val="en-GB"/>
              </w:rPr>
            </w:pPr>
            <w:r w:rsidRPr="000226CF">
              <w:rPr>
                <w:rFonts w:asciiTheme="majorHAnsi" w:hAnsiTheme="majorHAnsi" w:cstheme="majorHAnsi"/>
                <w:color w:val="000000"/>
                <w:lang w:val="en-GB"/>
              </w:rPr>
              <w:t xml:space="preserve">Generally, questions </w:t>
            </w:r>
            <w:r w:rsidRPr="000226CF">
              <w:rPr>
                <w:rFonts w:asciiTheme="majorHAnsi" w:hAnsiTheme="majorHAnsi" w:cstheme="majorHAnsi"/>
                <w:lang w:val="en-GB"/>
              </w:rPr>
              <w:t>must</w:t>
            </w:r>
            <w:r w:rsidRPr="000226CF">
              <w:rPr>
                <w:rFonts w:asciiTheme="majorHAnsi" w:hAnsiTheme="majorHAnsi" w:cstheme="majorHAnsi"/>
                <w:color w:val="000000"/>
                <w:lang w:val="en-GB"/>
              </w:rPr>
              <w:t xml:space="preserve"> be avoided which - directly or indirectly – </w:t>
            </w:r>
            <w:r w:rsidRPr="000226CF">
              <w:rPr>
                <w:rFonts w:asciiTheme="majorHAnsi" w:hAnsiTheme="majorHAnsi" w:cstheme="majorHAnsi"/>
                <w:b/>
                <w:color w:val="000000"/>
                <w:u w:val="single"/>
                <w:lang w:val="en-GB"/>
              </w:rPr>
              <w:t>favour certain answers or influence the respondent's opinion</w:t>
            </w:r>
            <w:r w:rsidRPr="000226CF">
              <w:rPr>
                <w:rFonts w:asciiTheme="majorHAnsi" w:hAnsiTheme="majorHAnsi" w:cstheme="majorHAnsi"/>
                <w:color w:val="000000"/>
                <w:lang w:val="en-GB"/>
              </w:rPr>
              <w:t xml:space="preserve"> in one or the other way; e.g., this can happen by </w:t>
            </w:r>
            <w:r w:rsidRPr="000226CF">
              <w:rPr>
                <w:rFonts w:asciiTheme="majorHAnsi" w:hAnsiTheme="majorHAnsi" w:cstheme="majorHAnsi"/>
                <w:b/>
                <w:i/>
                <w:color w:val="000000"/>
                <w:u w:val="single"/>
                <w:lang w:val="en-GB"/>
              </w:rPr>
              <w:t>suggestive questions</w:t>
            </w:r>
            <w:r w:rsidRPr="000226CF">
              <w:rPr>
                <w:rFonts w:asciiTheme="majorHAnsi" w:hAnsiTheme="majorHAnsi" w:cstheme="majorHAnsi"/>
                <w:i/>
                <w:color w:val="000000"/>
                <w:lang w:val="en-GB"/>
              </w:rPr>
              <w:t xml:space="preserve"> </w:t>
            </w:r>
            <w:r w:rsidRPr="000226CF">
              <w:rPr>
                <w:rFonts w:asciiTheme="majorHAnsi" w:hAnsiTheme="majorHAnsi" w:cstheme="majorHAnsi"/>
                <w:color w:val="000000"/>
                <w:lang w:val="en-GB"/>
              </w:rPr>
              <w:t xml:space="preserve">such as </w:t>
            </w:r>
            <w:r w:rsidR="00622D5E" w:rsidRPr="000226CF">
              <w:rPr>
                <w:rFonts w:asciiTheme="majorHAnsi" w:hAnsiTheme="majorHAnsi" w:cstheme="majorHAnsi"/>
                <w:color w:val="000000"/>
                <w:lang w:val="en-GB"/>
              </w:rPr>
              <w:t>“</w:t>
            </w:r>
            <w:r w:rsidR="00622D5E" w:rsidRPr="000226CF">
              <w:rPr>
                <w:rFonts w:asciiTheme="majorHAnsi" w:hAnsiTheme="majorHAnsi" w:cstheme="majorHAnsi"/>
                <w:i/>
                <w:color w:val="000000"/>
                <w:lang w:val="en-GB"/>
              </w:rPr>
              <w:t xml:space="preserve">You probably feel that being independent is better than relying on others, right?” </w:t>
            </w:r>
            <w:r w:rsidR="00622D5E" w:rsidRPr="000226CF">
              <w:rPr>
                <w:rFonts w:asciiTheme="majorHAnsi" w:hAnsiTheme="majorHAnsi" w:cstheme="majorHAnsi"/>
                <w:color w:val="000000"/>
                <w:lang w:val="en-GB"/>
              </w:rPr>
              <w:t>or</w:t>
            </w:r>
            <w:r w:rsidR="00622D5E" w:rsidRPr="000226CF">
              <w:rPr>
                <w:rFonts w:asciiTheme="majorHAnsi" w:hAnsiTheme="majorHAnsi" w:cstheme="majorHAnsi"/>
                <w:i/>
                <w:color w:val="000000"/>
                <w:lang w:val="en-GB"/>
              </w:rPr>
              <w:t xml:space="preserve"> “Wouldn’t you like to start your own business and become successful like many Europeans?”</w:t>
            </w:r>
          </w:p>
          <w:p w:rsidR="00B80AF2" w:rsidRPr="000226CF" w:rsidRDefault="00B80AF2" w:rsidP="004D1400">
            <w:pPr>
              <w:numPr>
                <w:ilvl w:val="0"/>
                <w:numId w:val="1"/>
              </w:numPr>
              <w:pBdr>
                <w:top w:val="nil"/>
                <w:left w:val="nil"/>
                <w:bottom w:val="nil"/>
                <w:right w:val="nil"/>
                <w:between w:val="nil"/>
              </w:pBdr>
              <w:spacing w:before="60" w:line="360" w:lineRule="auto"/>
              <w:ind w:left="352" w:hanging="284"/>
              <w:rPr>
                <w:rFonts w:asciiTheme="majorHAnsi" w:hAnsiTheme="majorHAnsi" w:cstheme="majorHAnsi"/>
                <w:color w:val="000000"/>
                <w:lang w:val="en-GB"/>
              </w:rPr>
            </w:pPr>
            <w:r w:rsidRPr="000226CF">
              <w:rPr>
                <w:rFonts w:asciiTheme="majorHAnsi" w:hAnsiTheme="majorHAnsi" w:cstheme="majorHAnsi"/>
                <w:color w:val="000000"/>
                <w:lang w:val="en-GB"/>
              </w:rPr>
              <w:t xml:space="preserve">As an interviewer, you should generally behave </w:t>
            </w:r>
            <w:r w:rsidRPr="000226CF">
              <w:rPr>
                <w:rFonts w:asciiTheme="majorHAnsi" w:hAnsiTheme="majorHAnsi" w:cstheme="majorHAnsi"/>
                <w:b/>
                <w:color w:val="000000"/>
                <w:u w:val="single"/>
                <w:lang w:val="en-GB"/>
              </w:rPr>
              <w:t xml:space="preserve">as neutrally as possible </w:t>
            </w:r>
            <w:r w:rsidRPr="000226CF">
              <w:rPr>
                <w:rFonts w:asciiTheme="majorHAnsi" w:hAnsiTheme="majorHAnsi" w:cstheme="majorHAnsi"/>
                <w:color w:val="000000"/>
                <w:lang w:val="en-GB"/>
              </w:rPr>
              <w:t>during the interview so as not to influence the answers too much!</w:t>
            </w:r>
          </w:p>
          <w:p w:rsidR="007809DC" w:rsidRPr="000226CF" w:rsidRDefault="007809DC" w:rsidP="004D1400">
            <w:pPr>
              <w:numPr>
                <w:ilvl w:val="0"/>
                <w:numId w:val="1"/>
              </w:numPr>
              <w:pBdr>
                <w:top w:val="nil"/>
                <w:left w:val="nil"/>
                <w:bottom w:val="nil"/>
                <w:right w:val="nil"/>
                <w:between w:val="nil"/>
              </w:pBdr>
              <w:spacing w:before="60" w:line="360" w:lineRule="auto"/>
              <w:ind w:left="352" w:hanging="284"/>
              <w:rPr>
                <w:rFonts w:asciiTheme="majorHAnsi" w:hAnsiTheme="majorHAnsi" w:cstheme="majorHAnsi"/>
                <w:color w:val="000000"/>
                <w:lang w:val="en-GB"/>
              </w:rPr>
            </w:pPr>
            <w:r w:rsidRPr="000226CF">
              <w:rPr>
                <w:rFonts w:asciiTheme="majorHAnsi" w:hAnsiTheme="majorHAnsi" w:cstheme="majorHAnsi"/>
                <w:color w:val="000000"/>
                <w:lang w:val="en-GB"/>
              </w:rPr>
              <w:t xml:space="preserve">To ensure a smooth conversation you should use a </w:t>
            </w:r>
            <w:r w:rsidRPr="000226CF">
              <w:rPr>
                <w:rFonts w:asciiTheme="majorHAnsi" w:hAnsiTheme="majorHAnsi" w:cstheme="majorHAnsi"/>
                <w:b/>
                <w:color w:val="000000"/>
                <w:lang w:val="en-GB"/>
              </w:rPr>
              <w:t>clear and simple language</w:t>
            </w:r>
            <w:r w:rsidRPr="000226CF">
              <w:rPr>
                <w:rFonts w:asciiTheme="majorHAnsi" w:hAnsiTheme="majorHAnsi" w:cstheme="majorHAnsi"/>
                <w:color w:val="000000"/>
                <w:lang w:val="en-GB"/>
              </w:rPr>
              <w:t xml:space="preserve">, without using acronyms, idioms, </w:t>
            </w:r>
            <w:r w:rsidR="00392BED" w:rsidRPr="000226CF">
              <w:rPr>
                <w:rFonts w:asciiTheme="majorHAnsi" w:hAnsiTheme="majorHAnsi" w:cstheme="majorHAnsi"/>
                <w:color w:val="000000"/>
                <w:lang w:val="en-GB"/>
              </w:rPr>
              <w:t xml:space="preserve">complex terms or </w:t>
            </w:r>
            <w:r w:rsidRPr="000226CF">
              <w:rPr>
                <w:rFonts w:asciiTheme="majorHAnsi" w:hAnsiTheme="majorHAnsi" w:cstheme="majorHAnsi"/>
                <w:color w:val="000000"/>
                <w:lang w:val="en-GB"/>
              </w:rPr>
              <w:t xml:space="preserve">jokes </w:t>
            </w:r>
            <w:r w:rsidR="00392BED" w:rsidRPr="000226CF">
              <w:rPr>
                <w:rFonts w:asciiTheme="majorHAnsi" w:hAnsiTheme="majorHAnsi" w:cstheme="majorHAnsi"/>
                <w:color w:val="000000"/>
                <w:lang w:val="en-GB"/>
              </w:rPr>
              <w:t>as these might be</w:t>
            </w:r>
            <w:r w:rsidR="00392BED" w:rsidRPr="000226CF">
              <w:rPr>
                <w:lang w:val="en-GB"/>
              </w:rPr>
              <w:t xml:space="preserve"> </w:t>
            </w:r>
            <w:r w:rsidR="00392BED" w:rsidRPr="000226CF">
              <w:rPr>
                <w:rFonts w:asciiTheme="majorHAnsi" w:hAnsiTheme="majorHAnsi" w:cstheme="majorHAnsi"/>
                <w:color w:val="000000"/>
                <w:lang w:val="en-GB"/>
              </w:rPr>
              <w:t xml:space="preserve">culturally specific and can be easily misunderstood. If you see that there are some slight language difficulties, speak </w:t>
            </w:r>
            <w:proofErr w:type="gramStart"/>
            <w:r w:rsidR="00392BED" w:rsidRPr="000226CF">
              <w:rPr>
                <w:rFonts w:asciiTheme="majorHAnsi" w:hAnsiTheme="majorHAnsi" w:cstheme="majorHAnsi"/>
                <w:color w:val="000000"/>
                <w:lang w:val="en-GB"/>
              </w:rPr>
              <w:t>slowly,  illustrate</w:t>
            </w:r>
            <w:proofErr w:type="gramEnd"/>
            <w:r w:rsidR="00392BED" w:rsidRPr="000226CF">
              <w:rPr>
                <w:rFonts w:asciiTheme="majorHAnsi" w:hAnsiTheme="majorHAnsi" w:cstheme="majorHAnsi"/>
                <w:color w:val="000000"/>
                <w:lang w:val="en-GB"/>
              </w:rPr>
              <w:t xml:space="preserve"> with gestures and images, repeat and rephrase questions.</w:t>
            </w:r>
          </w:p>
          <w:p w:rsidR="00B80AF2" w:rsidRPr="000226CF" w:rsidRDefault="00B80AF2" w:rsidP="004D1400">
            <w:pPr>
              <w:numPr>
                <w:ilvl w:val="0"/>
                <w:numId w:val="1"/>
              </w:numPr>
              <w:pBdr>
                <w:top w:val="nil"/>
                <w:left w:val="nil"/>
                <w:bottom w:val="nil"/>
                <w:right w:val="nil"/>
                <w:between w:val="nil"/>
              </w:pBdr>
              <w:spacing w:before="60" w:line="360" w:lineRule="auto"/>
              <w:ind w:left="352" w:hanging="284"/>
              <w:rPr>
                <w:rFonts w:asciiTheme="majorHAnsi" w:hAnsiTheme="majorHAnsi" w:cstheme="majorHAnsi"/>
                <w:color w:val="000000"/>
                <w:lang w:val="en-GB"/>
              </w:rPr>
            </w:pPr>
            <w:r w:rsidRPr="000226CF">
              <w:rPr>
                <w:rFonts w:asciiTheme="majorHAnsi" w:hAnsiTheme="majorHAnsi" w:cstheme="majorHAnsi"/>
                <w:color w:val="000000"/>
                <w:lang w:val="en-GB"/>
              </w:rPr>
              <w:lastRenderedPageBreak/>
              <w:t xml:space="preserve">Please be prepared for the fact that </w:t>
            </w:r>
            <w:r w:rsidRPr="000226CF">
              <w:rPr>
                <w:rFonts w:asciiTheme="majorHAnsi" w:hAnsiTheme="majorHAnsi" w:cstheme="majorHAnsi"/>
                <w:b/>
                <w:color w:val="000000"/>
                <w:u w:val="single"/>
                <w:lang w:val="en-GB"/>
              </w:rPr>
              <w:t>sensitive and painful topics</w:t>
            </w:r>
            <w:r w:rsidRPr="000226CF">
              <w:rPr>
                <w:rFonts w:asciiTheme="majorHAnsi" w:hAnsiTheme="majorHAnsi" w:cstheme="majorHAnsi"/>
                <w:color w:val="000000"/>
                <w:lang w:val="en-GB"/>
              </w:rPr>
              <w:t xml:space="preserve"> may be touched upon, and be prepared to deal with them as sensitively and confidentially as possible.</w:t>
            </w:r>
          </w:p>
        </w:tc>
      </w:tr>
      <w:tr w:rsidR="00B80AF2" w:rsidRPr="000226CF" w:rsidTr="004D1400">
        <w:trPr>
          <w:gridAfter w:val="1"/>
          <w:wAfter w:w="116" w:type="dxa"/>
        </w:trPr>
        <w:tc>
          <w:tcPr>
            <w:tcW w:w="54" w:type="dxa"/>
          </w:tcPr>
          <w:p w:rsidR="00B80AF2" w:rsidRPr="000226CF" w:rsidRDefault="00B80AF2" w:rsidP="004D1400">
            <w:pPr>
              <w:widowControl w:val="0"/>
              <w:pBdr>
                <w:top w:val="nil"/>
                <w:left w:val="nil"/>
                <w:bottom w:val="nil"/>
                <w:right w:val="nil"/>
                <w:between w:val="nil"/>
              </w:pBdr>
              <w:rPr>
                <w:rFonts w:asciiTheme="majorHAnsi" w:hAnsiTheme="majorHAnsi" w:cstheme="majorHAnsi"/>
                <w:color w:val="000000"/>
                <w:lang w:val="en-GB"/>
              </w:rPr>
            </w:pPr>
          </w:p>
        </w:tc>
        <w:tc>
          <w:tcPr>
            <w:tcW w:w="2923" w:type="dxa"/>
            <w:shd w:val="clear" w:color="auto" w:fill="FBF9FD"/>
          </w:tcPr>
          <w:p w:rsidR="00B80AF2" w:rsidRPr="000226CF" w:rsidRDefault="00B80AF2" w:rsidP="004D1400">
            <w:pPr>
              <w:spacing w:line="360" w:lineRule="auto"/>
              <w:ind w:left="227" w:right="284" w:hanging="227"/>
              <w:jc w:val="left"/>
              <w:rPr>
                <w:rFonts w:asciiTheme="majorHAnsi" w:hAnsiTheme="majorHAnsi" w:cstheme="majorHAnsi"/>
                <w:smallCaps/>
                <w:lang w:val="en-GB"/>
              </w:rPr>
            </w:pPr>
            <w:r w:rsidRPr="000226CF">
              <w:rPr>
                <w:rFonts w:asciiTheme="majorHAnsi" w:hAnsiTheme="majorHAnsi" w:cstheme="majorHAnsi"/>
                <w:smallCaps/>
                <w:lang w:val="en-GB"/>
              </w:rPr>
              <w:t>F) WHEN TO END AN INTERVIEW</w:t>
            </w:r>
          </w:p>
        </w:tc>
        <w:tc>
          <w:tcPr>
            <w:tcW w:w="6590" w:type="dxa"/>
            <w:shd w:val="clear" w:color="auto" w:fill="FFFFFF"/>
            <w:vAlign w:val="center"/>
          </w:tcPr>
          <w:p w:rsidR="00B80AF2" w:rsidRPr="000226CF" w:rsidRDefault="00B80AF2" w:rsidP="004D1400">
            <w:pPr>
              <w:numPr>
                <w:ilvl w:val="0"/>
                <w:numId w:val="1"/>
              </w:numPr>
              <w:pBdr>
                <w:top w:val="nil"/>
                <w:left w:val="nil"/>
                <w:bottom w:val="nil"/>
                <w:right w:val="nil"/>
                <w:between w:val="nil"/>
              </w:pBdr>
              <w:spacing w:before="60" w:line="360" w:lineRule="auto"/>
              <w:ind w:left="352" w:hanging="284"/>
              <w:rPr>
                <w:rFonts w:asciiTheme="majorHAnsi" w:hAnsiTheme="majorHAnsi" w:cstheme="majorHAnsi"/>
                <w:color w:val="000000"/>
                <w:lang w:val="en-GB"/>
              </w:rPr>
            </w:pPr>
            <w:r w:rsidRPr="000226CF">
              <w:rPr>
                <w:rFonts w:asciiTheme="majorHAnsi" w:hAnsiTheme="majorHAnsi" w:cstheme="majorHAnsi"/>
                <w:color w:val="000000"/>
                <w:lang w:val="en-GB"/>
              </w:rPr>
              <w:t xml:space="preserve">The decision on when to end an interview may </w:t>
            </w:r>
            <w:r w:rsidRPr="000226CF">
              <w:rPr>
                <w:rFonts w:asciiTheme="majorHAnsi" w:hAnsiTheme="majorHAnsi" w:cstheme="majorHAnsi"/>
                <w:b/>
                <w:color w:val="000000"/>
                <w:u w:val="single"/>
                <w:lang w:val="en-GB"/>
              </w:rPr>
              <w:t>depend on a number of factors.</w:t>
            </w:r>
            <w:r w:rsidRPr="000226CF">
              <w:rPr>
                <w:rFonts w:asciiTheme="majorHAnsi" w:hAnsiTheme="majorHAnsi" w:cstheme="majorHAnsi"/>
                <w:color w:val="000000"/>
                <w:lang w:val="en-GB"/>
              </w:rPr>
              <w:t xml:space="preserve"> For example, the interviewer may feel that the questions have been exhausted and are no longer eliciting new information. Or the interviewee may seem tired, emotionally affected or have other obligations. </w:t>
            </w:r>
          </w:p>
          <w:p w:rsidR="00B80AF2" w:rsidRPr="000226CF" w:rsidRDefault="00B80AF2" w:rsidP="004D1400">
            <w:pPr>
              <w:numPr>
                <w:ilvl w:val="0"/>
                <w:numId w:val="1"/>
              </w:numPr>
              <w:pBdr>
                <w:top w:val="nil"/>
                <w:left w:val="nil"/>
                <w:bottom w:val="nil"/>
                <w:right w:val="nil"/>
                <w:between w:val="nil"/>
              </w:pBdr>
              <w:spacing w:before="60" w:line="360" w:lineRule="auto"/>
              <w:ind w:left="352" w:hanging="284"/>
              <w:rPr>
                <w:rFonts w:asciiTheme="majorHAnsi" w:hAnsiTheme="majorHAnsi" w:cstheme="majorHAnsi"/>
                <w:color w:val="000000"/>
                <w:lang w:val="en-GB"/>
              </w:rPr>
            </w:pPr>
            <w:r w:rsidRPr="000226CF">
              <w:rPr>
                <w:rFonts w:asciiTheme="majorHAnsi" w:hAnsiTheme="majorHAnsi" w:cstheme="majorHAnsi"/>
                <w:color w:val="000000"/>
                <w:lang w:val="en-GB"/>
              </w:rPr>
              <w:t xml:space="preserve">Before ending the interview completely and saying goodbye, it is good practice to </w:t>
            </w:r>
            <w:r w:rsidRPr="000226CF">
              <w:rPr>
                <w:rFonts w:asciiTheme="majorHAnsi" w:hAnsiTheme="majorHAnsi" w:cstheme="majorHAnsi"/>
                <w:b/>
                <w:color w:val="000000"/>
                <w:u w:val="single"/>
                <w:lang w:val="en-GB"/>
              </w:rPr>
              <w:t>summarise together the main points</w:t>
            </w:r>
            <w:r w:rsidRPr="000226CF">
              <w:rPr>
                <w:rFonts w:asciiTheme="majorHAnsi" w:hAnsiTheme="majorHAnsi" w:cstheme="majorHAnsi"/>
                <w:color w:val="000000"/>
                <w:lang w:val="en-GB"/>
              </w:rPr>
              <w:t xml:space="preserve"> that the interviewer has noted, as this gives the interviewee the opportunity to confirm or deny these points and, if necessary, to elaborate or clarify them.</w:t>
            </w:r>
          </w:p>
          <w:p w:rsidR="00B80AF2" w:rsidRPr="000226CF" w:rsidRDefault="00B80AF2" w:rsidP="004D1400">
            <w:pPr>
              <w:numPr>
                <w:ilvl w:val="0"/>
                <w:numId w:val="1"/>
              </w:numPr>
              <w:pBdr>
                <w:top w:val="nil"/>
                <w:left w:val="nil"/>
                <w:bottom w:val="nil"/>
                <w:right w:val="nil"/>
                <w:between w:val="nil"/>
              </w:pBdr>
              <w:spacing w:before="60" w:line="360" w:lineRule="auto"/>
              <w:ind w:left="352" w:hanging="284"/>
              <w:rPr>
                <w:rFonts w:asciiTheme="majorHAnsi" w:hAnsiTheme="majorHAnsi" w:cstheme="majorHAnsi"/>
                <w:color w:val="000000"/>
                <w:lang w:val="en-GB"/>
              </w:rPr>
            </w:pPr>
            <w:r w:rsidRPr="000226CF">
              <w:rPr>
                <w:rFonts w:asciiTheme="majorHAnsi" w:hAnsiTheme="majorHAnsi" w:cstheme="majorHAnsi"/>
                <w:color w:val="000000"/>
                <w:lang w:val="en-GB"/>
              </w:rPr>
              <w:t xml:space="preserve">Finally, it is important to </w:t>
            </w:r>
            <w:r w:rsidRPr="000226CF">
              <w:rPr>
                <w:rFonts w:asciiTheme="majorHAnsi" w:hAnsiTheme="majorHAnsi" w:cstheme="majorHAnsi"/>
                <w:color w:val="000000"/>
                <w:u w:val="single"/>
                <w:lang w:val="en-GB"/>
              </w:rPr>
              <w:t xml:space="preserve">thank respondents </w:t>
            </w:r>
            <w:r w:rsidRPr="000226CF">
              <w:rPr>
                <w:rFonts w:asciiTheme="majorHAnsi" w:hAnsiTheme="majorHAnsi" w:cstheme="majorHAnsi"/>
                <w:color w:val="000000"/>
                <w:lang w:val="en-GB"/>
              </w:rPr>
              <w:t xml:space="preserve">for their time. It may also be worth letting them know how they can obtain the final evaluation report, as this will give them a sense of </w:t>
            </w:r>
            <w:r w:rsidRPr="000226CF">
              <w:rPr>
                <w:rFonts w:asciiTheme="majorHAnsi" w:hAnsiTheme="majorHAnsi" w:cstheme="majorHAnsi"/>
                <w:b/>
                <w:color w:val="000000"/>
                <w:u w:val="single"/>
                <w:lang w:val="en-GB"/>
              </w:rPr>
              <w:t>ownership</w:t>
            </w:r>
            <w:r w:rsidRPr="000226CF">
              <w:rPr>
                <w:rFonts w:asciiTheme="majorHAnsi" w:hAnsiTheme="majorHAnsi" w:cstheme="majorHAnsi"/>
                <w:color w:val="000000"/>
                <w:lang w:val="en-GB"/>
              </w:rPr>
              <w:t xml:space="preserve"> of the material they have shared.</w:t>
            </w:r>
          </w:p>
        </w:tc>
      </w:tr>
      <w:tr w:rsidR="00B80AF2" w:rsidRPr="000226CF" w:rsidTr="004D1400">
        <w:tc>
          <w:tcPr>
            <w:tcW w:w="2977" w:type="dxa"/>
            <w:gridSpan w:val="2"/>
          </w:tcPr>
          <w:p w:rsidR="00B80AF2" w:rsidRPr="000226CF" w:rsidRDefault="00B80AF2" w:rsidP="004D1400">
            <w:pPr>
              <w:spacing w:line="360" w:lineRule="auto"/>
              <w:ind w:left="227" w:right="284" w:hanging="227"/>
              <w:jc w:val="left"/>
              <w:rPr>
                <w:rFonts w:asciiTheme="majorHAnsi" w:hAnsiTheme="majorHAnsi" w:cstheme="majorHAnsi"/>
                <w:smallCaps/>
                <w:lang w:val="en-GB"/>
              </w:rPr>
            </w:pPr>
            <w:r w:rsidRPr="000226CF">
              <w:rPr>
                <w:rFonts w:asciiTheme="majorHAnsi" w:hAnsiTheme="majorHAnsi" w:cstheme="majorHAnsi"/>
                <w:smallCaps/>
                <w:lang w:val="en-GB"/>
              </w:rPr>
              <w:t>G) IDENTIFYING AND INTERPRETING COMMON EMERGENT THEMES AND FORWARDING RESULTS VIA ONLINE FORM</w:t>
            </w:r>
          </w:p>
        </w:tc>
        <w:tc>
          <w:tcPr>
            <w:tcW w:w="6706" w:type="dxa"/>
            <w:gridSpan w:val="2"/>
            <w:shd w:val="clear" w:color="auto" w:fill="FFFFFF"/>
            <w:vAlign w:val="center"/>
          </w:tcPr>
          <w:p w:rsidR="00B80AF2" w:rsidRPr="000226CF" w:rsidRDefault="00B80AF2" w:rsidP="004D1400">
            <w:pPr>
              <w:numPr>
                <w:ilvl w:val="0"/>
                <w:numId w:val="1"/>
              </w:numPr>
              <w:pBdr>
                <w:top w:val="nil"/>
                <w:left w:val="nil"/>
                <w:bottom w:val="nil"/>
                <w:right w:val="nil"/>
                <w:between w:val="nil"/>
              </w:pBdr>
              <w:spacing w:before="60" w:line="360" w:lineRule="auto"/>
              <w:ind w:left="352" w:hanging="284"/>
              <w:rPr>
                <w:rFonts w:asciiTheme="majorHAnsi" w:hAnsiTheme="majorHAnsi" w:cstheme="majorHAnsi"/>
                <w:color w:val="000000"/>
                <w:highlight w:val="white"/>
                <w:lang w:val="en-GB"/>
              </w:rPr>
            </w:pPr>
            <w:r w:rsidRPr="000226CF">
              <w:rPr>
                <w:rFonts w:asciiTheme="majorHAnsi" w:hAnsiTheme="majorHAnsi" w:cstheme="majorHAnsi"/>
                <w:color w:val="000000"/>
                <w:highlight w:val="white"/>
                <w:lang w:val="en-GB"/>
              </w:rPr>
              <w:t xml:space="preserve">At the end of all interviews, each partner should have </w:t>
            </w:r>
            <w:r w:rsidRPr="000226CF">
              <w:rPr>
                <w:rFonts w:asciiTheme="majorHAnsi" w:hAnsiTheme="majorHAnsi" w:cstheme="majorHAnsi"/>
                <w:b/>
                <w:color w:val="000000"/>
                <w:highlight w:val="white"/>
                <w:u w:val="single"/>
                <w:lang w:val="en-GB"/>
              </w:rPr>
              <w:t xml:space="preserve">10 completed Guided </w:t>
            </w:r>
            <w:r w:rsidRPr="000226CF">
              <w:rPr>
                <w:rFonts w:asciiTheme="majorHAnsi" w:hAnsiTheme="majorHAnsi" w:cstheme="majorHAnsi"/>
                <w:b/>
                <w:color w:val="000000"/>
                <w:u w:val="single"/>
                <w:lang w:val="en-GB"/>
              </w:rPr>
              <w:t>Interview</w:t>
            </w:r>
            <w:r w:rsidRPr="000226CF">
              <w:rPr>
                <w:rFonts w:asciiTheme="majorHAnsi" w:hAnsiTheme="majorHAnsi" w:cstheme="majorHAnsi"/>
                <w:b/>
                <w:color w:val="000000"/>
                <w:highlight w:val="white"/>
                <w:u w:val="single"/>
                <w:lang w:val="en-GB"/>
              </w:rPr>
              <w:t xml:space="preserve"> Forms</w:t>
            </w:r>
            <w:r w:rsidRPr="000226CF">
              <w:rPr>
                <w:rFonts w:asciiTheme="majorHAnsi" w:hAnsiTheme="majorHAnsi" w:cstheme="majorHAnsi"/>
                <w:color w:val="000000"/>
                <w:highlight w:val="white"/>
                <w:lang w:val="en-GB"/>
              </w:rPr>
              <w:t xml:space="preserve">. Please summarise all the information and data received, extract the main </w:t>
            </w:r>
            <w:r w:rsidRPr="000226CF">
              <w:rPr>
                <w:rFonts w:asciiTheme="majorHAnsi" w:hAnsiTheme="majorHAnsi" w:cstheme="majorHAnsi"/>
                <w:color w:val="000000"/>
                <w:lang w:val="en-GB"/>
              </w:rPr>
              <w:t>messages</w:t>
            </w:r>
            <w:r w:rsidRPr="000226CF">
              <w:rPr>
                <w:rFonts w:asciiTheme="majorHAnsi" w:hAnsiTheme="majorHAnsi" w:cstheme="majorHAnsi"/>
                <w:color w:val="000000"/>
                <w:highlight w:val="white"/>
                <w:lang w:val="en-GB"/>
              </w:rPr>
              <w:t xml:space="preserve"> and statements and report them in the online </w:t>
            </w:r>
            <w:r w:rsidRPr="000226CF">
              <w:rPr>
                <w:rFonts w:asciiTheme="majorHAnsi" w:hAnsiTheme="majorHAnsi" w:cstheme="majorHAnsi"/>
                <w:b/>
                <w:color w:val="000000"/>
                <w:highlight w:val="white"/>
                <w:u w:val="single"/>
                <w:lang w:val="en-GB"/>
              </w:rPr>
              <w:t>Guided Interview Report</w:t>
            </w:r>
            <w:r w:rsidRPr="000226CF">
              <w:rPr>
                <w:rFonts w:asciiTheme="majorHAnsi" w:hAnsiTheme="majorHAnsi" w:cstheme="majorHAnsi"/>
                <w:color w:val="000000"/>
                <w:highlight w:val="white"/>
                <w:lang w:val="en-GB"/>
              </w:rPr>
              <w:t>.</w:t>
            </w:r>
          </w:p>
          <w:p w:rsidR="00B80AF2" w:rsidRPr="000226CF" w:rsidRDefault="00B80AF2" w:rsidP="004D1400">
            <w:pPr>
              <w:numPr>
                <w:ilvl w:val="0"/>
                <w:numId w:val="1"/>
              </w:numPr>
              <w:pBdr>
                <w:top w:val="nil"/>
                <w:left w:val="nil"/>
                <w:bottom w:val="nil"/>
                <w:right w:val="nil"/>
                <w:between w:val="nil"/>
              </w:pBdr>
              <w:spacing w:before="60" w:line="360" w:lineRule="auto"/>
              <w:ind w:left="352" w:hanging="284"/>
              <w:rPr>
                <w:rFonts w:asciiTheme="majorHAnsi" w:hAnsiTheme="majorHAnsi" w:cstheme="majorHAnsi"/>
                <w:b/>
                <w:color w:val="000000"/>
                <w:highlight w:val="white"/>
                <w:u w:val="single"/>
                <w:lang w:val="en-GB"/>
              </w:rPr>
            </w:pPr>
            <w:r w:rsidRPr="000226CF">
              <w:rPr>
                <w:rFonts w:asciiTheme="majorHAnsi" w:hAnsiTheme="majorHAnsi" w:cstheme="majorHAnsi"/>
                <w:color w:val="000000"/>
                <w:highlight w:val="white"/>
                <w:lang w:val="en-GB"/>
              </w:rPr>
              <w:t xml:space="preserve">During this process, it is important that the interviewer </w:t>
            </w:r>
            <w:r w:rsidRPr="000226CF">
              <w:rPr>
                <w:rFonts w:asciiTheme="majorHAnsi" w:hAnsiTheme="majorHAnsi" w:cstheme="majorHAnsi"/>
                <w:b/>
                <w:color w:val="000000"/>
                <w:highlight w:val="white"/>
                <w:u w:val="single"/>
                <w:lang w:val="en-GB"/>
              </w:rPr>
              <w:t>reports only the opinions and attitudes of the respondents and not her own</w:t>
            </w:r>
            <w:r w:rsidRPr="000226CF">
              <w:rPr>
                <w:rFonts w:asciiTheme="majorHAnsi" w:hAnsiTheme="majorHAnsi" w:cstheme="majorHAnsi"/>
                <w:color w:val="000000"/>
                <w:highlight w:val="white"/>
                <w:lang w:val="en-GB"/>
              </w:rPr>
              <w:t xml:space="preserve"> (which is a very common and difficult to prevent bias). It is advisable to have </w:t>
            </w:r>
            <w:r w:rsidRPr="000226CF">
              <w:rPr>
                <w:rFonts w:asciiTheme="majorHAnsi" w:hAnsiTheme="majorHAnsi" w:cstheme="majorHAnsi"/>
                <w:b/>
                <w:color w:val="000000"/>
                <w:highlight w:val="white"/>
                <w:u w:val="single"/>
                <w:lang w:val="en-GB"/>
              </w:rPr>
              <w:t>other people check</w:t>
            </w:r>
            <w:r w:rsidRPr="000226CF">
              <w:rPr>
                <w:rFonts w:asciiTheme="majorHAnsi" w:hAnsiTheme="majorHAnsi" w:cstheme="majorHAnsi"/>
                <w:color w:val="000000"/>
                <w:highlight w:val="white"/>
                <w:lang w:val="en-GB"/>
              </w:rPr>
              <w:t xml:space="preserve"> the summarised answers and data from the interviews in order to get different perspectives and interpretations of the same information (in this case, audio-recorded interviews would be very helpful!)</w:t>
            </w:r>
          </w:p>
        </w:tc>
      </w:tr>
    </w:tbl>
    <w:p w:rsidR="00B80AF2" w:rsidRPr="000226CF" w:rsidRDefault="00B80AF2" w:rsidP="00622D5E">
      <w:pPr>
        <w:pStyle w:val="berschrift1"/>
        <w:numPr>
          <w:ilvl w:val="0"/>
          <w:numId w:val="7"/>
        </w:numPr>
        <w:rPr>
          <w:lang w:val="en-GB"/>
        </w:rPr>
      </w:pPr>
      <w:bookmarkStart w:id="4" w:name="_heading=h.wmmi0ty0yek2" w:colFirst="0" w:colLast="0"/>
      <w:bookmarkStart w:id="5" w:name="_Toc224637426"/>
      <w:bookmarkEnd w:id="4"/>
      <w:r w:rsidRPr="000226CF">
        <w:rPr>
          <w:lang w:val="en-GB"/>
        </w:rPr>
        <w:lastRenderedPageBreak/>
        <w:t>Schedule and duration</w:t>
      </w:r>
      <w:bookmarkEnd w:id="5"/>
    </w:p>
    <w:p w:rsidR="00B80AF2" w:rsidRPr="000226CF" w:rsidRDefault="00B80AF2" w:rsidP="00B80AF2">
      <w:pPr>
        <w:numPr>
          <w:ilvl w:val="0"/>
          <w:numId w:val="1"/>
        </w:numPr>
        <w:pBdr>
          <w:top w:val="nil"/>
          <w:left w:val="nil"/>
          <w:bottom w:val="nil"/>
          <w:right w:val="nil"/>
          <w:between w:val="nil"/>
        </w:pBdr>
        <w:spacing w:before="60" w:line="360" w:lineRule="auto"/>
        <w:ind w:left="714" w:hanging="357"/>
        <w:rPr>
          <w:rFonts w:asciiTheme="majorHAnsi" w:hAnsiTheme="majorHAnsi" w:cstheme="majorHAnsi"/>
          <w:color w:val="000000"/>
          <w:lang w:val="en-GB"/>
        </w:rPr>
      </w:pPr>
      <w:r w:rsidRPr="000226CF">
        <w:rPr>
          <w:rFonts w:asciiTheme="majorHAnsi" w:hAnsiTheme="majorHAnsi" w:cstheme="majorHAnsi"/>
          <w:b/>
          <w:color w:val="000000"/>
          <w:u w:val="single"/>
          <w:lang w:val="en-GB"/>
        </w:rPr>
        <w:t>Start:</w:t>
      </w:r>
      <w:r w:rsidRPr="000226CF">
        <w:rPr>
          <w:rFonts w:asciiTheme="majorHAnsi" w:hAnsiTheme="majorHAnsi" w:cstheme="majorHAnsi"/>
          <w:color w:val="000000"/>
          <w:lang w:val="en-GB"/>
        </w:rPr>
        <w:t xml:space="preserve"> Basically, the interviews should be made after the</w:t>
      </w:r>
      <w:r w:rsidR="000D5752" w:rsidRPr="000226CF">
        <w:rPr>
          <w:rFonts w:asciiTheme="majorHAnsi" w:hAnsiTheme="majorHAnsi" w:cstheme="majorHAnsi"/>
          <w:color w:val="000000"/>
          <w:lang w:val="en-GB"/>
        </w:rPr>
        <w:t xml:space="preserve"> launch of the online</w:t>
      </w:r>
      <w:r w:rsidRPr="000226CF">
        <w:rPr>
          <w:rFonts w:asciiTheme="majorHAnsi" w:hAnsiTheme="majorHAnsi" w:cstheme="majorHAnsi"/>
          <w:color w:val="000000"/>
          <w:lang w:val="en-GB"/>
        </w:rPr>
        <w:t xml:space="preserve"> questionnaire</w:t>
      </w:r>
      <w:r w:rsidR="000D5752" w:rsidRPr="000226CF">
        <w:rPr>
          <w:rFonts w:asciiTheme="majorHAnsi" w:hAnsiTheme="majorHAnsi" w:cstheme="majorHAnsi"/>
          <w:color w:val="000000"/>
          <w:lang w:val="en-GB"/>
        </w:rPr>
        <w:t>s</w:t>
      </w:r>
      <w:r w:rsidRPr="000226CF">
        <w:rPr>
          <w:rFonts w:asciiTheme="majorHAnsi" w:hAnsiTheme="majorHAnsi" w:cstheme="majorHAnsi"/>
          <w:color w:val="000000"/>
          <w:lang w:val="en-GB"/>
        </w:rPr>
        <w:t xml:space="preserve"> </w:t>
      </w:r>
      <w:r w:rsidR="008E1A32" w:rsidRPr="000226CF">
        <w:rPr>
          <w:rFonts w:asciiTheme="majorHAnsi" w:hAnsiTheme="majorHAnsi" w:cstheme="majorHAnsi"/>
          <w:color w:val="000000"/>
          <w:lang w:val="en-GB"/>
        </w:rPr>
        <w:t>of the Competence Gap Detector</w:t>
      </w:r>
      <w:r w:rsidRPr="000226CF">
        <w:rPr>
          <w:rFonts w:asciiTheme="majorHAnsi" w:hAnsiTheme="majorHAnsi" w:cstheme="majorHAnsi"/>
          <w:color w:val="000000"/>
          <w:lang w:val="en-GB"/>
        </w:rPr>
        <w:t xml:space="preserve"> </w:t>
      </w:r>
      <w:r w:rsidRPr="000226CF">
        <w:rPr>
          <w:rFonts w:asciiTheme="majorHAnsi" w:hAnsiTheme="majorHAnsi" w:cstheme="majorHAnsi"/>
          <w:i/>
          <w:color w:val="000000"/>
          <w:lang w:val="en-GB"/>
        </w:rPr>
        <w:t xml:space="preserve">[expected by </w:t>
      </w:r>
      <w:r w:rsidR="008E1A32" w:rsidRPr="000226CF">
        <w:rPr>
          <w:rFonts w:asciiTheme="majorHAnsi" w:hAnsiTheme="majorHAnsi" w:cstheme="majorHAnsi"/>
          <w:i/>
          <w:color w:val="000000"/>
          <w:lang w:val="en-GB"/>
        </w:rPr>
        <w:t>09</w:t>
      </w:r>
      <w:r w:rsidRPr="000226CF">
        <w:rPr>
          <w:rFonts w:asciiTheme="majorHAnsi" w:hAnsiTheme="majorHAnsi" w:cstheme="majorHAnsi"/>
          <w:i/>
          <w:color w:val="000000"/>
          <w:lang w:val="en-GB"/>
        </w:rPr>
        <w:t>/202</w:t>
      </w:r>
      <w:r w:rsidR="008E1A32" w:rsidRPr="000226CF">
        <w:rPr>
          <w:rFonts w:asciiTheme="majorHAnsi" w:hAnsiTheme="majorHAnsi" w:cstheme="majorHAnsi"/>
          <w:i/>
          <w:color w:val="000000"/>
          <w:lang w:val="en-GB"/>
        </w:rPr>
        <w:t>5</w:t>
      </w:r>
      <w:r w:rsidRPr="000226CF">
        <w:rPr>
          <w:rFonts w:asciiTheme="majorHAnsi" w:hAnsiTheme="majorHAnsi" w:cstheme="majorHAnsi"/>
          <w:i/>
          <w:color w:val="000000"/>
          <w:lang w:val="en-GB"/>
        </w:rPr>
        <w:t>]</w:t>
      </w:r>
      <w:r w:rsidRPr="000226CF">
        <w:rPr>
          <w:rFonts w:asciiTheme="majorHAnsi" w:hAnsiTheme="majorHAnsi" w:cstheme="majorHAnsi"/>
          <w:color w:val="000000"/>
          <w:lang w:val="en-GB"/>
        </w:rPr>
        <w:t xml:space="preserve"> and </w:t>
      </w:r>
      <w:r w:rsidR="000D5752" w:rsidRPr="000226CF">
        <w:rPr>
          <w:rFonts w:asciiTheme="majorHAnsi" w:hAnsiTheme="majorHAnsi" w:cstheme="majorHAnsi"/>
          <w:color w:val="000000"/>
          <w:lang w:val="en-GB"/>
        </w:rPr>
        <w:t xml:space="preserve">when </w:t>
      </w:r>
      <w:r w:rsidRPr="000226CF">
        <w:rPr>
          <w:rFonts w:asciiTheme="majorHAnsi" w:hAnsiTheme="majorHAnsi" w:cstheme="majorHAnsi"/>
          <w:color w:val="000000"/>
          <w:lang w:val="en-GB"/>
        </w:rPr>
        <w:t xml:space="preserve">the first results are available! However, if you want you can </w:t>
      </w:r>
      <w:r w:rsidR="000D5752" w:rsidRPr="000226CF">
        <w:rPr>
          <w:rFonts w:asciiTheme="majorHAnsi" w:hAnsiTheme="majorHAnsi" w:cstheme="majorHAnsi"/>
          <w:color w:val="000000"/>
          <w:lang w:val="en-GB"/>
        </w:rPr>
        <w:t xml:space="preserve">also </w:t>
      </w:r>
      <w:r w:rsidRPr="000226CF">
        <w:rPr>
          <w:rFonts w:asciiTheme="majorHAnsi" w:hAnsiTheme="majorHAnsi" w:cstheme="majorHAnsi"/>
          <w:color w:val="000000"/>
          <w:lang w:val="en-GB"/>
        </w:rPr>
        <w:t xml:space="preserve">start with interviews </w:t>
      </w:r>
      <w:r w:rsidR="000D5752" w:rsidRPr="000226CF">
        <w:rPr>
          <w:rFonts w:asciiTheme="majorHAnsi" w:hAnsiTheme="majorHAnsi" w:cstheme="majorHAnsi"/>
          <w:color w:val="000000"/>
          <w:lang w:val="en-GB"/>
        </w:rPr>
        <w:t>first</w:t>
      </w:r>
      <w:r w:rsidRPr="000226CF">
        <w:rPr>
          <w:rFonts w:asciiTheme="majorHAnsi" w:hAnsiTheme="majorHAnsi" w:cstheme="majorHAnsi"/>
          <w:color w:val="000000"/>
          <w:lang w:val="en-GB"/>
        </w:rPr>
        <w:t>!</w:t>
      </w:r>
    </w:p>
    <w:p w:rsidR="00B80AF2" w:rsidRPr="000226CF" w:rsidRDefault="00B80AF2" w:rsidP="00B80AF2">
      <w:pPr>
        <w:numPr>
          <w:ilvl w:val="0"/>
          <w:numId w:val="1"/>
        </w:numPr>
        <w:pBdr>
          <w:top w:val="nil"/>
          <w:left w:val="nil"/>
          <w:bottom w:val="nil"/>
          <w:right w:val="nil"/>
          <w:between w:val="nil"/>
        </w:pBdr>
        <w:spacing w:before="60" w:line="360" w:lineRule="auto"/>
        <w:ind w:left="714" w:hanging="357"/>
        <w:rPr>
          <w:rFonts w:asciiTheme="majorHAnsi" w:hAnsiTheme="majorHAnsi" w:cstheme="majorHAnsi"/>
          <w:color w:val="000000"/>
          <w:lang w:val="en-GB"/>
        </w:rPr>
      </w:pPr>
      <w:r w:rsidRPr="000226CF">
        <w:rPr>
          <w:rFonts w:asciiTheme="majorHAnsi" w:hAnsiTheme="majorHAnsi" w:cstheme="majorHAnsi"/>
          <w:b/>
          <w:color w:val="000000"/>
          <w:u w:val="single"/>
          <w:lang w:val="en-GB"/>
        </w:rPr>
        <w:t>Duration of the interview</w:t>
      </w:r>
      <w:r w:rsidRPr="000226CF">
        <w:rPr>
          <w:rFonts w:asciiTheme="majorHAnsi" w:hAnsiTheme="majorHAnsi" w:cstheme="majorHAnsi"/>
          <w:b/>
          <w:color w:val="000000"/>
          <w:lang w:val="en-GB"/>
        </w:rPr>
        <w:t>:</w:t>
      </w:r>
      <w:r w:rsidRPr="000226CF">
        <w:rPr>
          <w:rFonts w:asciiTheme="majorHAnsi" w:hAnsiTheme="majorHAnsi" w:cstheme="majorHAnsi"/>
          <w:color w:val="000000"/>
          <w:lang w:val="en-GB"/>
        </w:rPr>
        <w:t xml:space="preserve"> approx. 60 min (estimation)</w:t>
      </w:r>
    </w:p>
    <w:p w:rsidR="00B80AF2" w:rsidRPr="000226CF" w:rsidRDefault="00B80AF2" w:rsidP="00B80AF2">
      <w:pPr>
        <w:numPr>
          <w:ilvl w:val="0"/>
          <w:numId w:val="1"/>
        </w:numPr>
        <w:pBdr>
          <w:top w:val="nil"/>
          <w:left w:val="nil"/>
          <w:bottom w:val="nil"/>
          <w:right w:val="nil"/>
          <w:between w:val="nil"/>
        </w:pBdr>
        <w:spacing w:before="60" w:after="280" w:line="360" w:lineRule="auto"/>
        <w:ind w:left="714" w:hanging="357"/>
        <w:rPr>
          <w:rFonts w:asciiTheme="majorHAnsi" w:hAnsiTheme="majorHAnsi" w:cstheme="majorHAnsi"/>
          <w:color w:val="000000"/>
          <w:lang w:val="en-GB"/>
        </w:rPr>
      </w:pPr>
      <w:r w:rsidRPr="000226CF">
        <w:rPr>
          <w:rFonts w:asciiTheme="majorHAnsi" w:hAnsiTheme="majorHAnsi" w:cstheme="majorHAnsi"/>
          <w:b/>
          <w:color w:val="000000"/>
          <w:u w:val="single"/>
          <w:lang w:val="en-GB"/>
        </w:rPr>
        <w:t>Completion of the national online reports</w:t>
      </w:r>
      <w:r w:rsidRPr="000226CF">
        <w:rPr>
          <w:rFonts w:asciiTheme="majorHAnsi" w:hAnsiTheme="majorHAnsi" w:cstheme="majorHAnsi"/>
          <w:b/>
          <w:color w:val="000000"/>
          <w:lang w:val="en-GB"/>
        </w:rPr>
        <w:t>:</w:t>
      </w:r>
      <w:r w:rsidRPr="000226CF">
        <w:rPr>
          <w:rFonts w:asciiTheme="majorHAnsi" w:hAnsiTheme="majorHAnsi" w:cstheme="majorHAnsi"/>
          <w:color w:val="000000"/>
          <w:lang w:val="en-GB"/>
        </w:rPr>
        <w:t xml:space="preserve"> </w:t>
      </w:r>
      <w:r w:rsidR="008E1A32" w:rsidRPr="000226CF">
        <w:rPr>
          <w:rFonts w:asciiTheme="majorHAnsi" w:hAnsiTheme="majorHAnsi" w:cstheme="majorHAnsi"/>
          <w:b/>
          <w:color w:val="FF0000"/>
          <w:lang w:val="en-GB"/>
        </w:rPr>
        <w:t>31</w:t>
      </w:r>
      <w:r w:rsidRPr="000226CF">
        <w:rPr>
          <w:rFonts w:asciiTheme="majorHAnsi" w:hAnsiTheme="majorHAnsi" w:cstheme="majorHAnsi"/>
          <w:b/>
          <w:color w:val="FF0000"/>
          <w:lang w:val="en-GB"/>
        </w:rPr>
        <w:t>/</w:t>
      </w:r>
      <w:r w:rsidR="008E1A32" w:rsidRPr="000226CF">
        <w:rPr>
          <w:rFonts w:asciiTheme="majorHAnsi" w:hAnsiTheme="majorHAnsi" w:cstheme="majorHAnsi"/>
          <w:b/>
          <w:color w:val="FF0000"/>
          <w:lang w:val="en-GB"/>
        </w:rPr>
        <w:t>10</w:t>
      </w:r>
      <w:r w:rsidRPr="000226CF">
        <w:rPr>
          <w:rFonts w:asciiTheme="majorHAnsi" w:hAnsiTheme="majorHAnsi" w:cstheme="majorHAnsi"/>
          <w:b/>
          <w:color w:val="FF0000"/>
          <w:lang w:val="en-GB"/>
        </w:rPr>
        <w:t>/2025</w:t>
      </w:r>
      <w:r w:rsidRPr="000226CF">
        <w:rPr>
          <w:rFonts w:asciiTheme="majorHAnsi" w:hAnsiTheme="majorHAnsi" w:cstheme="majorHAnsi"/>
          <w:color w:val="FF0000"/>
          <w:lang w:val="en-GB"/>
        </w:rPr>
        <w:t xml:space="preserve"> </w:t>
      </w:r>
      <w:r w:rsidRPr="000226CF">
        <w:rPr>
          <w:rFonts w:asciiTheme="majorHAnsi" w:hAnsiTheme="majorHAnsi" w:cstheme="majorHAnsi"/>
          <w:color w:val="000000"/>
          <w:lang w:val="en-GB"/>
        </w:rPr>
        <w:t>(including all data, information, and derivations from each country)</w:t>
      </w:r>
    </w:p>
    <w:p w:rsidR="008E1A32" w:rsidRPr="000226CF" w:rsidRDefault="008E1A32">
      <w:pPr>
        <w:rPr>
          <w:rFonts w:asciiTheme="majorHAnsi" w:hAnsiTheme="majorHAnsi" w:cstheme="majorHAnsi"/>
          <w:color w:val="000000"/>
          <w:lang w:val="en-GB"/>
        </w:rPr>
      </w:pPr>
      <w:r w:rsidRPr="000226CF">
        <w:rPr>
          <w:rFonts w:asciiTheme="majorHAnsi" w:hAnsiTheme="majorHAnsi" w:cstheme="majorHAnsi"/>
          <w:color w:val="000000"/>
          <w:lang w:val="en-GB"/>
        </w:rPr>
        <w:br w:type="page"/>
      </w:r>
    </w:p>
    <w:p w:rsidR="008E1A32" w:rsidRPr="000226CF" w:rsidRDefault="008E1A32" w:rsidP="005B3098">
      <w:pPr>
        <w:pStyle w:val="berschrift1"/>
        <w:numPr>
          <w:ilvl w:val="0"/>
          <w:numId w:val="7"/>
        </w:numPr>
        <w:jc w:val="center"/>
        <w:rPr>
          <w:lang w:val="en-GB"/>
        </w:rPr>
      </w:pPr>
      <w:bookmarkStart w:id="6" w:name="_Toc224637427"/>
      <w:r w:rsidRPr="000226CF">
        <w:rPr>
          <w:lang w:val="en-GB"/>
        </w:rPr>
        <w:lastRenderedPageBreak/>
        <w:t>Teens2Queens: Guided Interview Form</w:t>
      </w:r>
      <w:bookmarkEnd w:id="6"/>
    </w:p>
    <w:p w:rsidR="00EF70AE" w:rsidRPr="000226CF" w:rsidRDefault="00EF70AE" w:rsidP="00EF70AE">
      <w:pPr>
        <w:pBdr>
          <w:top w:val="nil"/>
          <w:left w:val="nil"/>
          <w:bottom w:val="nil"/>
          <w:right w:val="nil"/>
          <w:between w:val="nil"/>
        </w:pBdr>
        <w:rPr>
          <w:color w:val="000000"/>
          <w:sz w:val="4"/>
          <w:szCs w:val="4"/>
          <w:u w:val="single"/>
          <w:lang w:val="en-GB"/>
        </w:rPr>
      </w:pPr>
    </w:p>
    <w:tbl>
      <w:tblPr>
        <w:tblW w:w="9180" w:type="dxa"/>
        <w:tblBorders>
          <w:top w:val="single" w:sz="4" w:space="0" w:color="000000"/>
          <w:bottom w:val="single" w:sz="4" w:space="0" w:color="000000"/>
          <w:insideH w:val="dotted" w:sz="4" w:space="0" w:color="000000"/>
        </w:tblBorders>
        <w:tblLayout w:type="fixed"/>
        <w:tblLook w:val="0400" w:firstRow="0" w:lastRow="0" w:firstColumn="0" w:lastColumn="0" w:noHBand="0" w:noVBand="1"/>
      </w:tblPr>
      <w:tblGrid>
        <w:gridCol w:w="1526"/>
        <w:gridCol w:w="397"/>
        <w:gridCol w:w="1701"/>
        <w:gridCol w:w="397"/>
        <w:gridCol w:w="992"/>
        <w:gridCol w:w="1474"/>
        <w:gridCol w:w="1276"/>
        <w:gridCol w:w="1417"/>
      </w:tblGrid>
      <w:tr w:rsidR="00EF70AE" w:rsidRPr="000226CF" w:rsidTr="00EF70AE">
        <w:trPr>
          <w:trHeight w:val="340"/>
        </w:trPr>
        <w:tc>
          <w:tcPr>
            <w:tcW w:w="1526" w:type="dxa"/>
            <w:shd w:val="clear" w:color="auto" w:fill="FFC000"/>
            <w:vAlign w:val="center"/>
          </w:tcPr>
          <w:p w:rsidR="00EF70AE" w:rsidRPr="000226CF" w:rsidRDefault="00EF70AE" w:rsidP="004D1400">
            <w:pPr>
              <w:pBdr>
                <w:top w:val="nil"/>
                <w:left w:val="nil"/>
                <w:bottom w:val="nil"/>
                <w:right w:val="nil"/>
                <w:between w:val="nil"/>
              </w:pBdr>
              <w:spacing w:line="240" w:lineRule="auto"/>
              <w:ind w:left="17" w:right="-57" w:hanging="74"/>
              <w:rPr>
                <w:color w:val="000000"/>
                <w:sz w:val="20"/>
                <w:szCs w:val="14"/>
                <w:lang w:val="en-GB"/>
              </w:rPr>
            </w:pPr>
            <w:r w:rsidRPr="000226CF">
              <w:rPr>
                <w:color w:val="FFFFFF"/>
                <w:sz w:val="20"/>
                <w:szCs w:val="14"/>
                <w:lang w:val="en-GB"/>
              </w:rPr>
              <w:t>0.1 Country code:</w:t>
            </w:r>
          </w:p>
        </w:tc>
        <w:tc>
          <w:tcPr>
            <w:tcW w:w="397" w:type="dxa"/>
            <w:shd w:val="clear" w:color="auto" w:fill="auto"/>
            <w:vAlign w:val="center"/>
          </w:tcPr>
          <w:p w:rsidR="00EF70AE" w:rsidRPr="000226CF" w:rsidRDefault="00EF70AE" w:rsidP="004D1400">
            <w:pPr>
              <w:pBdr>
                <w:top w:val="nil"/>
                <w:left w:val="nil"/>
                <w:bottom w:val="nil"/>
                <w:right w:val="nil"/>
                <w:between w:val="nil"/>
              </w:pBdr>
              <w:spacing w:line="240" w:lineRule="auto"/>
              <w:ind w:left="-57" w:right="-57"/>
              <w:jc w:val="center"/>
              <w:rPr>
                <w:color w:val="000000"/>
                <w:sz w:val="20"/>
                <w:szCs w:val="14"/>
                <w:lang w:val="en-GB"/>
              </w:rPr>
            </w:pPr>
          </w:p>
        </w:tc>
        <w:tc>
          <w:tcPr>
            <w:tcW w:w="1701" w:type="dxa"/>
            <w:shd w:val="clear" w:color="auto" w:fill="FFC000"/>
            <w:vAlign w:val="center"/>
          </w:tcPr>
          <w:p w:rsidR="00EF70AE" w:rsidRPr="000226CF" w:rsidRDefault="00EF70AE" w:rsidP="004D1400">
            <w:pPr>
              <w:pBdr>
                <w:top w:val="nil"/>
                <w:left w:val="nil"/>
                <w:bottom w:val="nil"/>
                <w:right w:val="nil"/>
                <w:between w:val="nil"/>
              </w:pBdr>
              <w:spacing w:line="240" w:lineRule="auto"/>
              <w:ind w:left="-57" w:right="-57"/>
              <w:rPr>
                <w:color w:val="000000"/>
                <w:sz w:val="20"/>
                <w:szCs w:val="14"/>
                <w:lang w:val="en-GB"/>
              </w:rPr>
            </w:pPr>
            <w:r w:rsidRPr="000226CF">
              <w:rPr>
                <w:color w:val="FFFFFF"/>
                <w:sz w:val="20"/>
                <w:szCs w:val="14"/>
                <w:lang w:val="en-GB"/>
              </w:rPr>
              <w:t>0.2 Interviewee N°:</w:t>
            </w:r>
          </w:p>
        </w:tc>
        <w:tc>
          <w:tcPr>
            <w:tcW w:w="397" w:type="dxa"/>
            <w:shd w:val="clear" w:color="auto" w:fill="auto"/>
            <w:vAlign w:val="center"/>
          </w:tcPr>
          <w:p w:rsidR="00EF70AE" w:rsidRPr="000226CF" w:rsidRDefault="00EF70AE" w:rsidP="004D1400">
            <w:pPr>
              <w:pBdr>
                <w:top w:val="nil"/>
                <w:left w:val="nil"/>
                <w:bottom w:val="nil"/>
                <w:right w:val="nil"/>
                <w:between w:val="nil"/>
              </w:pBdr>
              <w:spacing w:line="240" w:lineRule="auto"/>
              <w:ind w:left="-57" w:right="-57"/>
              <w:jc w:val="center"/>
              <w:rPr>
                <w:color w:val="000000"/>
                <w:sz w:val="20"/>
                <w:szCs w:val="14"/>
                <w:lang w:val="en-GB"/>
              </w:rPr>
            </w:pPr>
          </w:p>
        </w:tc>
        <w:tc>
          <w:tcPr>
            <w:tcW w:w="992" w:type="dxa"/>
            <w:shd w:val="clear" w:color="auto" w:fill="FFC000"/>
            <w:vAlign w:val="center"/>
          </w:tcPr>
          <w:p w:rsidR="00EF70AE" w:rsidRPr="000226CF" w:rsidRDefault="00EF70AE" w:rsidP="004D1400">
            <w:pPr>
              <w:pBdr>
                <w:top w:val="nil"/>
                <w:left w:val="nil"/>
                <w:bottom w:val="nil"/>
                <w:right w:val="nil"/>
                <w:between w:val="nil"/>
              </w:pBdr>
              <w:spacing w:line="240" w:lineRule="auto"/>
              <w:ind w:left="-57" w:right="-57"/>
              <w:rPr>
                <w:color w:val="000000"/>
                <w:sz w:val="20"/>
                <w:szCs w:val="14"/>
                <w:lang w:val="en-GB"/>
              </w:rPr>
            </w:pPr>
            <w:r w:rsidRPr="000226CF">
              <w:rPr>
                <w:color w:val="FFFFFF"/>
                <w:sz w:val="20"/>
                <w:szCs w:val="14"/>
                <w:lang w:val="en-GB"/>
              </w:rPr>
              <w:t>0.3 Date:</w:t>
            </w:r>
          </w:p>
        </w:tc>
        <w:tc>
          <w:tcPr>
            <w:tcW w:w="1474" w:type="dxa"/>
            <w:shd w:val="clear" w:color="auto" w:fill="auto"/>
            <w:vAlign w:val="center"/>
          </w:tcPr>
          <w:p w:rsidR="00EF70AE" w:rsidRPr="000226CF" w:rsidRDefault="00EF70AE" w:rsidP="004D1400">
            <w:pPr>
              <w:pBdr>
                <w:top w:val="nil"/>
                <w:left w:val="nil"/>
                <w:bottom w:val="nil"/>
                <w:right w:val="nil"/>
                <w:between w:val="nil"/>
              </w:pBdr>
              <w:spacing w:line="240" w:lineRule="auto"/>
              <w:ind w:left="-57" w:right="-57"/>
              <w:rPr>
                <w:color w:val="000000"/>
                <w:sz w:val="20"/>
                <w:szCs w:val="14"/>
                <w:lang w:val="en-GB"/>
              </w:rPr>
            </w:pPr>
            <w:r w:rsidRPr="000226CF">
              <w:rPr>
                <w:color w:val="000000"/>
                <w:sz w:val="20"/>
                <w:szCs w:val="14"/>
                <w:lang w:val="en-GB"/>
              </w:rPr>
              <w:t>DD/MM/2025</w:t>
            </w:r>
          </w:p>
        </w:tc>
        <w:tc>
          <w:tcPr>
            <w:tcW w:w="1276" w:type="dxa"/>
            <w:shd w:val="clear" w:color="auto" w:fill="FFC000"/>
            <w:vAlign w:val="center"/>
          </w:tcPr>
          <w:p w:rsidR="00EF70AE" w:rsidRPr="000226CF" w:rsidRDefault="00EF70AE" w:rsidP="004D1400">
            <w:pPr>
              <w:pBdr>
                <w:top w:val="nil"/>
                <w:left w:val="nil"/>
                <w:bottom w:val="nil"/>
                <w:right w:val="nil"/>
                <w:between w:val="nil"/>
              </w:pBdr>
              <w:spacing w:line="240" w:lineRule="auto"/>
              <w:ind w:left="-57" w:right="-57"/>
              <w:jc w:val="center"/>
              <w:rPr>
                <w:color w:val="000000"/>
                <w:sz w:val="20"/>
                <w:szCs w:val="14"/>
                <w:lang w:val="en-GB"/>
              </w:rPr>
            </w:pPr>
            <w:r w:rsidRPr="000226CF">
              <w:rPr>
                <w:color w:val="FFFFFF"/>
                <w:sz w:val="20"/>
                <w:szCs w:val="14"/>
                <w:lang w:val="en-GB"/>
              </w:rPr>
              <w:t>0.4 Starting time:</w:t>
            </w:r>
          </w:p>
        </w:tc>
        <w:tc>
          <w:tcPr>
            <w:tcW w:w="1417" w:type="dxa"/>
            <w:shd w:val="clear" w:color="auto" w:fill="auto"/>
            <w:vAlign w:val="center"/>
          </w:tcPr>
          <w:p w:rsidR="00EF70AE" w:rsidRPr="000226CF" w:rsidRDefault="00EF70AE" w:rsidP="004D1400">
            <w:pPr>
              <w:pBdr>
                <w:top w:val="nil"/>
                <w:left w:val="nil"/>
                <w:bottom w:val="nil"/>
                <w:right w:val="nil"/>
                <w:between w:val="nil"/>
              </w:pBdr>
              <w:spacing w:line="240" w:lineRule="auto"/>
              <w:ind w:left="-57" w:right="-57"/>
              <w:jc w:val="center"/>
              <w:rPr>
                <w:color w:val="000000"/>
                <w:sz w:val="20"/>
                <w:szCs w:val="14"/>
                <w:lang w:val="en-GB"/>
              </w:rPr>
            </w:pPr>
            <w:r w:rsidRPr="000226CF">
              <w:rPr>
                <w:color w:val="000000"/>
                <w:sz w:val="20"/>
                <w:szCs w:val="14"/>
                <w:lang w:val="en-GB"/>
              </w:rPr>
              <w:t>HH:MM</w:t>
            </w:r>
          </w:p>
        </w:tc>
      </w:tr>
    </w:tbl>
    <w:p w:rsidR="008E1A32" w:rsidRPr="000226CF" w:rsidRDefault="00EF70AE" w:rsidP="00EF70AE">
      <w:pPr>
        <w:pBdr>
          <w:top w:val="nil"/>
          <w:left w:val="nil"/>
          <w:bottom w:val="nil"/>
          <w:right w:val="nil"/>
          <w:between w:val="nil"/>
        </w:pBdr>
        <w:spacing w:line="240" w:lineRule="auto"/>
        <w:ind w:firstLine="709"/>
        <w:rPr>
          <w:i/>
          <w:color w:val="000000"/>
          <w:sz w:val="14"/>
          <w:szCs w:val="14"/>
          <w:lang w:val="en-GB"/>
        </w:rPr>
      </w:pPr>
      <w:r w:rsidRPr="000226CF">
        <w:rPr>
          <w:i/>
          <w:color w:val="000000"/>
          <w:sz w:val="20"/>
          <w:szCs w:val="14"/>
          <w:lang w:val="en-GB"/>
        </w:rPr>
        <w:t>(please insert before starting each interview)</w:t>
      </w:r>
    </w:p>
    <w:p w:rsidR="00E308A5" w:rsidRPr="000226CF" w:rsidRDefault="00E308A5" w:rsidP="00E308A5">
      <w:pPr>
        <w:pBdr>
          <w:top w:val="nil"/>
          <w:left w:val="nil"/>
          <w:bottom w:val="nil"/>
          <w:right w:val="nil"/>
          <w:between w:val="nil"/>
        </w:pBdr>
        <w:spacing w:before="60" w:after="280" w:line="360" w:lineRule="auto"/>
        <w:rPr>
          <w:rFonts w:asciiTheme="majorHAnsi" w:hAnsiTheme="majorHAnsi" w:cstheme="majorHAnsi"/>
          <w:b/>
          <w:color w:val="000000"/>
          <w:lang w:val="en-GB"/>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5"/>
        <w:gridCol w:w="5825"/>
      </w:tblGrid>
      <w:tr w:rsidR="00F036D7" w:rsidRPr="000226CF" w:rsidTr="004D1400">
        <w:tc>
          <w:tcPr>
            <w:tcW w:w="9360" w:type="dxa"/>
            <w:gridSpan w:val="2"/>
            <w:tcBorders>
              <w:left w:val="nil"/>
              <w:bottom w:val="single" w:sz="4" w:space="0" w:color="000000"/>
              <w:right w:val="nil"/>
            </w:tcBorders>
            <w:shd w:val="clear" w:color="auto" w:fill="FFEEB7"/>
            <w:vAlign w:val="center"/>
          </w:tcPr>
          <w:p w:rsidR="00F036D7" w:rsidRPr="000226CF" w:rsidRDefault="00F036D7" w:rsidP="00F036D7">
            <w:pPr>
              <w:pStyle w:val="Listenabsatz"/>
              <w:numPr>
                <w:ilvl w:val="0"/>
                <w:numId w:val="14"/>
              </w:numPr>
              <w:rPr>
                <w:b/>
                <w:color w:val="000000"/>
                <w:sz w:val="20"/>
                <w:szCs w:val="20"/>
                <w:u w:val="single"/>
                <w:lang w:val="en-GB"/>
              </w:rPr>
            </w:pPr>
            <w:r w:rsidRPr="000226CF">
              <w:rPr>
                <w:b/>
                <w:color w:val="000000"/>
                <w:sz w:val="20"/>
                <w:szCs w:val="20"/>
                <w:u w:val="single"/>
                <w:lang w:val="en-GB"/>
              </w:rPr>
              <w:t xml:space="preserve">Introduction and Background </w:t>
            </w:r>
            <w:r w:rsidRPr="000226CF">
              <w:rPr>
                <w:color w:val="000000"/>
                <w:sz w:val="20"/>
                <w:szCs w:val="20"/>
                <w:lang w:val="en-GB"/>
              </w:rPr>
              <w:t>(To build trust and contextualize their experiences)</w:t>
            </w:r>
          </w:p>
        </w:tc>
      </w:tr>
      <w:tr w:rsidR="00F036D7" w:rsidRPr="000226CF" w:rsidTr="004D1400">
        <w:trPr>
          <w:trHeight w:val="2218"/>
        </w:trPr>
        <w:tc>
          <w:tcPr>
            <w:tcW w:w="3535" w:type="dxa"/>
            <w:tcBorders>
              <w:left w:val="nil"/>
              <w:bottom w:val="dotted" w:sz="4" w:space="0" w:color="000000"/>
              <w:right w:val="nil"/>
            </w:tcBorders>
            <w:shd w:val="clear" w:color="auto" w:fill="FFEEB7"/>
          </w:tcPr>
          <w:p w:rsidR="00F036D7" w:rsidRPr="000226CF" w:rsidRDefault="00F036D7" w:rsidP="004D1400">
            <w:pPr>
              <w:spacing w:before="60" w:after="280" w:line="360" w:lineRule="auto"/>
              <w:rPr>
                <w:rFonts w:asciiTheme="majorHAnsi" w:hAnsiTheme="majorHAnsi" w:cstheme="majorHAnsi"/>
                <w:b/>
                <w:color w:val="000000"/>
                <w:sz w:val="20"/>
                <w:lang w:val="en-GB"/>
              </w:rPr>
            </w:pPr>
            <w:r w:rsidRPr="000226CF">
              <w:rPr>
                <w:rFonts w:asciiTheme="majorHAnsi" w:hAnsiTheme="majorHAnsi" w:cstheme="majorHAnsi"/>
                <w:b/>
                <w:color w:val="000000"/>
                <w:sz w:val="20"/>
                <w:lang w:val="en-GB"/>
              </w:rPr>
              <w:t>Can you tell me a bit about yourself—</w:t>
            </w:r>
            <w:r w:rsidRPr="000226CF">
              <w:rPr>
                <w:rFonts w:asciiTheme="majorHAnsi" w:hAnsiTheme="majorHAnsi" w:cstheme="majorHAnsi"/>
                <w:color w:val="000000"/>
                <w:sz w:val="20"/>
                <w:lang w:val="en-GB"/>
              </w:rPr>
              <w:t>where you came from, how long you've been here, and what school have you attended?</w:t>
            </w:r>
          </w:p>
        </w:tc>
        <w:tc>
          <w:tcPr>
            <w:tcW w:w="5825" w:type="dxa"/>
            <w:tcBorders>
              <w:left w:val="nil"/>
              <w:bottom w:val="dotted" w:sz="4" w:space="0" w:color="000000"/>
              <w:right w:val="nil"/>
            </w:tcBorders>
            <w:shd w:val="clear" w:color="auto" w:fill="auto"/>
          </w:tcPr>
          <w:p w:rsidR="00F036D7" w:rsidRPr="000226CF" w:rsidRDefault="00F036D7" w:rsidP="004D1400">
            <w:pPr>
              <w:pBdr>
                <w:top w:val="nil"/>
                <w:left w:val="nil"/>
                <w:bottom w:val="nil"/>
                <w:right w:val="nil"/>
                <w:between w:val="nil"/>
              </w:pBdr>
              <w:spacing w:line="240" w:lineRule="auto"/>
              <w:rPr>
                <w:color w:val="000000"/>
                <w:sz w:val="16"/>
                <w:szCs w:val="16"/>
                <w:lang w:val="en-GB"/>
              </w:rPr>
            </w:pPr>
          </w:p>
          <w:p w:rsidR="00F036D7" w:rsidRPr="000226CF" w:rsidRDefault="00F036D7" w:rsidP="004D1400">
            <w:pPr>
              <w:pBdr>
                <w:top w:val="nil"/>
                <w:left w:val="nil"/>
                <w:bottom w:val="nil"/>
                <w:right w:val="nil"/>
                <w:between w:val="nil"/>
              </w:pBdr>
              <w:spacing w:line="240" w:lineRule="auto"/>
              <w:rPr>
                <w:color w:val="000000"/>
                <w:sz w:val="16"/>
                <w:szCs w:val="16"/>
                <w:lang w:val="en-GB"/>
              </w:rPr>
            </w:pPr>
            <w:r w:rsidRPr="000226CF">
              <w:rPr>
                <w:color w:val="000000"/>
                <w:sz w:val="16"/>
                <w:szCs w:val="16"/>
                <w:lang w:val="en-GB"/>
              </w:rPr>
              <w:t>-</w:t>
            </w:r>
          </w:p>
        </w:tc>
      </w:tr>
    </w:tbl>
    <w:p w:rsidR="00E308A5" w:rsidRPr="000226CF" w:rsidRDefault="00E308A5" w:rsidP="00E308A5">
      <w:pPr>
        <w:pBdr>
          <w:top w:val="nil"/>
          <w:left w:val="nil"/>
          <w:bottom w:val="nil"/>
          <w:right w:val="nil"/>
          <w:between w:val="nil"/>
        </w:pBdr>
        <w:spacing w:before="60" w:after="280" w:line="360" w:lineRule="auto"/>
        <w:rPr>
          <w:rFonts w:asciiTheme="majorHAnsi" w:hAnsiTheme="majorHAnsi" w:cstheme="majorHAnsi"/>
          <w:color w:val="000000"/>
          <w:lang w:val="en-GB"/>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5"/>
        <w:gridCol w:w="5825"/>
      </w:tblGrid>
      <w:tr w:rsidR="00E308A5" w:rsidRPr="000226CF" w:rsidTr="00E308A5">
        <w:tc>
          <w:tcPr>
            <w:tcW w:w="9360" w:type="dxa"/>
            <w:gridSpan w:val="2"/>
            <w:tcBorders>
              <w:left w:val="nil"/>
              <w:bottom w:val="single" w:sz="4" w:space="0" w:color="000000"/>
              <w:right w:val="nil"/>
            </w:tcBorders>
            <w:shd w:val="clear" w:color="auto" w:fill="FFEEB7"/>
            <w:vAlign w:val="center"/>
          </w:tcPr>
          <w:p w:rsidR="00E308A5" w:rsidRPr="000226CF" w:rsidRDefault="00E308A5" w:rsidP="00F036D7">
            <w:pPr>
              <w:pStyle w:val="Listenabsatz"/>
              <w:numPr>
                <w:ilvl w:val="0"/>
                <w:numId w:val="14"/>
              </w:numPr>
              <w:pBdr>
                <w:top w:val="nil"/>
                <w:left w:val="nil"/>
                <w:bottom w:val="nil"/>
                <w:right w:val="nil"/>
                <w:between w:val="nil"/>
              </w:pBdr>
              <w:tabs>
                <w:tab w:val="left" w:pos="426"/>
              </w:tabs>
              <w:spacing w:line="240" w:lineRule="auto"/>
              <w:jc w:val="left"/>
              <w:rPr>
                <w:b/>
                <w:color w:val="000000"/>
                <w:sz w:val="20"/>
                <w:szCs w:val="20"/>
                <w:u w:val="single"/>
                <w:lang w:val="en-GB"/>
              </w:rPr>
            </w:pPr>
            <w:r w:rsidRPr="000226CF">
              <w:rPr>
                <w:b/>
                <w:color w:val="000000"/>
                <w:sz w:val="20"/>
                <w:szCs w:val="20"/>
                <w:u w:val="single"/>
                <w:lang w:val="en-GB"/>
              </w:rPr>
              <w:t>Personal, Social and Learning to Learn Competence:</w:t>
            </w:r>
            <w:r w:rsidRPr="000226CF">
              <w:rPr>
                <w:color w:val="000000"/>
                <w:sz w:val="20"/>
                <w:szCs w:val="16"/>
                <w:lang w:val="en-GB"/>
              </w:rPr>
              <w:t xml:space="preserve"> When answering the next questions, please think primarily of the experiences you have had during the course of your integration at school or in general in the country you live</w:t>
            </w:r>
            <w:r w:rsidR="00B26387" w:rsidRPr="000226CF">
              <w:rPr>
                <w:color w:val="000000"/>
                <w:sz w:val="20"/>
                <w:szCs w:val="16"/>
                <w:lang w:val="en-GB"/>
              </w:rPr>
              <w:t xml:space="preserve"> in</w:t>
            </w:r>
            <w:r w:rsidRPr="000226CF">
              <w:rPr>
                <w:color w:val="000000"/>
                <w:sz w:val="20"/>
                <w:szCs w:val="16"/>
                <w:lang w:val="en-GB"/>
              </w:rPr>
              <w:t>.</w:t>
            </w:r>
          </w:p>
        </w:tc>
      </w:tr>
      <w:tr w:rsidR="00E308A5" w:rsidRPr="000226CF" w:rsidTr="00E308A5">
        <w:trPr>
          <w:trHeight w:val="2218"/>
        </w:trPr>
        <w:tc>
          <w:tcPr>
            <w:tcW w:w="3535" w:type="dxa"/>
            <w:tcBorders>
              <w:left w:val="nil"/>
              <w:bottom w:val="dotted" w:sz="4" w:space="0" w:color="000000"/>
              <w:right w:val="nil"/>
            </w:tcBorders>
            <w:shd w:val="clear" w:color="auto" w:fill="FFEEB7"/>
          </w:tcPr>
          <w:p w:rsidR="00B26387" w:rsidRPr="000226CF" w:rsidRDefault="00B26387" w:rsidP="00B26387">
            <w:pPr>
              <w:pBdr>
                <w:top w:val="nil"/>
                <w:left w:val="nil"/>
                <w:bottom w:val="nil"/>
                <w:right w:val="nil"/>
                <w:between w:val="nil"/>
              </w:pBdr>
              <w:spacing w:before="60" w:after="280" w:line="360" w:lineRule="auto"/>
              <w:rPr>
                <w:rFonts w:asciiTheme="majorHAnsi" w:hAnsiTheme="majorHAnsi" w:cstheme="majorHAnsi"/>
                <w:b/>
                <w:color w:val="000000"/>
                <w:sz w:val="20"/>
                <w:lang w:val="en-GB"/>
              </w:rPr>
            </w:pPr>
            <w:r w:rsidRPr="000226CF">
              <w:rPr>
                <w:rFonts w:asciiTheme="majorHAnsi" w:hAnsiTheme="majorHAnsi" w:cstheme="majorHAnsi"/>
                <w:b/>
                <w:color w:val="000000"/>
                <w:sz w:val="20"/>
                <w:lang w:val="en-GB"/>
              </w:rPr>
              <w:t>What are some things you're good at</w:t>
            </w:r>
            <w:r w:rsidRPr="000226CF">
              <w:rPr>
                <w:rFonts w:asciiTheme="majorHAnsi" w:hAnsiTheme="majorHAnsi" w:cstheme="majorHAnsi"/>
                <w:color w:val="000000"/>
                <w:sz w:val="20"/>
                <w:lang w:val="en-GB"/>
              </w:rPr>
              <w:t xml:space="preserve"> (for example: cooking, drawing, helping others, learning languages etc.)</w:t>
            </w:r>
            <w:r w:rsidRPr="000226CF">
              <w:rPr>
                <w:rFonts w:asciiTheme="majorHAnsi" w:hAnsiTheme="majorHAnsi" w:cstheme="majorHAnsi"/>
                <w:b/>
                <w:color w:val="000000"/>
                <w:sz w:val="20"/>
                <w:lang w:val="en-GB"/>
              </w:rPr>
              <w:t>?</w:t>
            </w:r>
            <w:r w:rsidRPr="000226CF">
              <w:rPr>
                <w:rFonts w:asciiTheme="majorHAnsi" w:hAnsiTheme="majorHAnsi" w:cstheme="majorHAnsi"/>
                <w:color w:val="000000"/>
                <w:sz w:val="20"/>
                <w:lang w:val="en-GB"/>
              </w:rPr>
              <w:t xml:space="preserve"> </w:t>
            </w:r>
            <w:r w:rsidRPr="000226CF">
              <w:rPr>
                <w:rFonts w:asciiTheme="majorHAnsi" w:hAnsiTheme="majorHAnsi" w:cstheme="majorHAnsi"/>
                <w:b/>
                <w:color w:val="000000"/>
                <w:sz w:val="20"/>
                <w:lang w:val="en-GB"/>
              </w:rPr>
              <w:t xml:space="preserve">And what are some things you’d like to get better at or learn more about?  </w:t>
            </w:r>
          </w:p>
          <w:p w:rsidR="00B26387" w:rsidRPr="000226CF" w:rsidRDefault="00B26387" w:rsidP="00B26387">
            <w:pPr>
              <w:pBdr>
                <w:top w:val="nil"/>
                <w:left w:val="nil"/>
                <w:bottom w:val="nil"/>
                <w:right w:val="nil"/>
                <w:between w:val="nil"/>
              </w:pBd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b/>
                <w:color w:val="000000"/>
                <w:sz w:val="20"/>
                <w:lang w:val="en-GB"/>
              </w:rPr>
              <w:t>Can you tell me about a difficult or unexpected situation you faced</w:t>
            </w:r>
            <w:r w:rsidRPr="000226CF">
              <w:rPr>
                <w:rFonts w:asciiTheme="majorHAnsi" w:hAnsiTheme="majorHAnsi" w:cstheme="majorHAnsi"/>
                <w:color w:val="000000"/>
                <w:sz w:val="20"/>
                <w:lang w:val="en-GB"/>
              </w:rPr>
              <w:t>—at school or in life—</w:t>
            </w:r>
            <w:r w:rsidRPr="000226CF">
              <w:rPr>
                <w:rFonts w:asciiTheme="majorHAnsi" w:hAnsiTheme="majorHAnsi" w:cstheme="majorHAnsi"/>
                <w:b/>
                <w:color w:val="000000"/>
                <w:sz w:val="20"/>
                <w:lang w:val="en-GB"/>
              </w:rPr>
              <w:t xml:space="preserve">and how you dealt with it? </w:t>
            </w:r>
            <w:r w:rsidRPr="000226CF">
              <w:rPr>
                <w:rFonts w:asciiTheme="majorHAnsi" w:hAnsiTheme="majorHAnsi" w:cstheme="majorHAnsi"/>
                <w:color w:val="000000"/>
                <w:sz w:val="20"/>
                <w:lang w:val="en-GB"/>
              </w:rPr>
              <w:t>What helped you keep going?</w:t>
            </w:r>
          </w:p>
          <w:p w:rsidR="00B26387" w:rsidRPr="000226CF" w:rsidRDefault="00B26387" w:rsidP="00B26387">
            <w:pPr>
              <w:pBdr>
                <w:top w:val="nil"/>
                <w:left w:val="nil"/>
                <w:bottom w:val="nil"/>
                <w:right w:val="nil"/>
                <w:between w:val="nil"/>
              </w:pBd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b/>
                <w:color w:val="000000"/>
                <w:sz w:val="20"/>
                <w:lang w:val="en-GB"/>
              </w:rPr>
              <w:t>Do you prefer working alone or in a team?</w:t>
            </w:r>
            <w:r w:rsidRPr="000226CF">
              <w:rPr>
                <w:rFonts w:asciiTheme="majorHAnsi" w:hAnsiTheme="majorHAnsi" w:cstheme="majorHAnsi"/>
                <w:color w:val="000000"/>
                <w:sz w:val="20"/>
                <w:lang w:val="en-GB"/>
              </w:rPr>
              <w:t xml:space="preserve"> Why? </w:t>
            </w:r>
          </w:p>
          <w:p w:rsidR="00B26387" w:rsidRPr="000226CF" w:rsidRDefault="00B26387" w:rsidP="00B26387">
            <w:pPr>
              <w:pBdr>
                <w:top w:val="nil"/>
                <w:left w:val="nil"/>
                <w:bottom w:val="nil"/>
                <w:right w:val="nil"/>
                <w:between w:val="nil"/>
              </w:pBd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color w:val="000000"/>
                <w:sz w:val="20"/>
                <w:lang w:val="en-GB"/>
              </w:rPr>
              <w:t xml:space="preserve">When you work in a group, </w:t>
            </w:r>
            <w:r w:rsidRPr="000226CF">
              <w:rPr>
                <w:rFonts w:asciiTheme="majorHAnsi" w:hAnsiTheme="majorHAnsi" w:cstheme="majorHAnsi"/>
                <w:b/>
                <w:color w:val="000000"/>
                <w:sz w:val="20"/>
                <w:lang w:val="en-GB"/>
              </w:rPr>
              <w:t>what helps you feel comfortable or work</w:t>
            </w:r>
            <w:r w:rsidRPr="000226CF">
              <w:rPr>
                <w:rFonts w:asciiTheme="majorHAnsi" w:hAnsiTheme="majorHAnsi" w:cstheme="majorHAnsi"/>
                <w:color w:val="000000"/>
                <w:sz w:val="20"/>
                <w:lang w:val="en-GB"/>
              </w:rPr>
              <w:t xml:space="preserve"> </w:t>
            </w:r>
            <w:r w:rsidRPr="000226CF">
              <w:rPr>
                <w:rFonts w:asciiTheme="majorHAnsi" w:hAnsiTheme="majorHAnsi" w:cstheme="majorHAnsi"/>
                <w:b/>
                <w:color w:val="000000"/>
                <w:sz w:val="20"/>
                <w:lang w:val="en-GB"/>
              </w:rPr>
              <w:t>well with others?</w:t>
            </w:r>
            <w:r w:rsidRPr="000226CF">
              <w:rPr>
                <w:rFonts w:asciiTheme="majorHAnsi" w:hAnsiTheme="majorHAnsi" w:cstheme="majorHAnsi"/>
                <w:color w:val="000000"/>
                <w:sz w:val="20"/>
                <w:lang w:val="en-GB"/>
              </w:rPr>
              <w:t xml:space="preserve"> </w:t>
            </w:r>
            <w:r w:rsidRPr="000226CF">
              <w:rPr>
                <w:rFonts w:asciiTheme="majorHAnsi" w:hAnsiTheme="majorHAnsi" w:cstheme="majorHAnsi"/>
                <w:b/>
                <w:color w:val="000000"/>
                <w:sz w:val="20"/>
                <w:lang w:val="en-GB"/>
              </w:rPr>
              <w:t>How do you usually get along with people who have different cultures</w:t>
            </w:r>
            <w:r w:rsidRPr="000226CF">
              <w:rPr>
                <w:rFonts w:asciiTheme="majorHAnsi" w:hAnsiTheme="majorHAnsi" w:cstheme="majorHAnsi"/>
                <w:color w:val="000000"/>
                <w:sz w:val="20"/>
                <w:lang w:val="en-GB"/>
              </w:rPr>
              <w:t xml:space="preserve">, ideas, or ways of thinking? </w:t>
            </w:r>
            <w:r w:rsidRPr="000226CF">
              <w:rPr>
                <w:rFonts w:asciiTheme="majorHAnsi" w:hAnsiTheme="majorHAnsi" w:cstheme="majorHAnsi"/>
                <w:color w:val="000000"/>
                <w:sz w:val="20"/>
                <w:lang w:val="en-GB"/>
              </w:rPr>
              <w:lastRenderedPageBreak/>
              <w:t xml:space="preserve">What do you usually do when there is a </w:t>
            </w:r>
            <w:r w:rsidRPr="000226CF">
              <w:rPr>
                <w:rFonts w:asciiTheme="majorHAnsi" w:hAnsiTheme="majorHAnsi" w:cstheme="majorHAnsi"/>
                <w:b/>
                <w:color w:val="000000"/>
                <w:sz w:val="20"/>
                <w:lang w:val="en-GB"/>
              </w:rPr>
              <w:t>disagreement or conflict in the group</w:t>
            </w:r>
            <w:r w:rsidRPr="000226CF">
              <w:rPr>
                <w:rFonts w:asciiTheme="majorHAnsi" w:hAnsiTheme="majorHAnsi" w:cstheme="majorHAnsi"/>
                <w:color w:val="000000"/>
                <w:sz w:val="20"/>
                <w:lang w:val="en-GB"/>
              </w:rPr>
              <w:t>?</w:t>
            </w:r>
          </w:p>
          <w:p w:rsidR="00B26387" w:rsidRPr="000226CF" w:rsidRDefault="00B26387" w:rsidP="00B26387">
            <w:pPr>
              <w:pBdr>
                <w:top w:val="nil"/>
                <w:left w:val="nil"/>
                <w:bottom w:val="nil"/>
                <w:right w:val="nil"/>
                <w:between w:val="nil"/>
              </w:pBd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b/>
                <w:color w:val="000000"/>
                <w:sz w:val="20"/>
                <w:lang w:val="en-GB"/>
              </w:rPr>
              <w:t>When you want to learn something new</w:t>
            </w:r>
            <w:r w:rsidRPr="000226CF">
              <w:rPr>
                <w:rFonts w:asciiTheme="majorHAnsi" w:hAnsiTheme="majorHAnsi" w:cstheme="majorHAnsi"/>
                <w:color w:val="000000"/>
                <w:sz w:val="20"/>
                <w:lang w:val="en-GB"/>
              </w:rPr>
              <w:t>—at school or outside—</w:t>
            </w:r>
            <w:r w:rsidRPr="000226CF">
              <w:rPr>
                <w:rFonts w:asciiTheme="majorHAnsi" w:hAnsiTheme="majorHAnsi" w:cstheme="majorHAnsi"/>
                <w:b/>
                <w:color w:val="000000"/>
                <w:sz w:val="20"/>
                <w:lang w:val="en-GB"/>
              </w:rPr>
              <w:t>how do you organize your time and find the right tools or people to help you?</w:t>
            </w:r>
            <w:r w:rsidRPr="000226CF">
              <w:rPr>
                <w:rFonts w:asciiTheme="majorHAnsi" w:hAnsiTheme="majorHAnsi" w:cstheme="majorHAnsi"/>
                <w:color w:val="000000"/>
                <w:sz w:val="20"/>
                <w:lang w:val="en-GB"/>
              </w:rPr>
              <w:t xml:space="preserve"> How do you decide what to do first and what steps to follow?</w:t>
            </w:r>
          </w:p>
          <w:p w:rsidR="00B26387" w:rsidRPr="000226CF" w:rsidRDefault="00B26387" w:rsidP="00B26387">
            <w:pPr>
              <w:pBdr>
                <w:top w:val="nil"/>
                <w:left w:val="nil"/>
                <w:bottom w:val="nil"/>
                <w:right w:val="nil"/>
                <w:between w:val="nil"/>
              </w:pBd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b/>
                <w:color w:val="000000"/>
                <w:sz w:val="20"/>
                <w:lang w:val="en-GB"/>
              </w:rPr>
              <w:t>Have you ever had to adapt to a big change</w:t>
            </w:r>
            <w:r w:rsidRPr="000226CF">
              <w:rPr>
                <w:rFonts w:asciiTheme="majorHAnsi" w:hAnsiTheme="majorHAnsi" w:cstheme="majorHAnsi"/>
                <w:color w:val="000000"/>
                <w:sz w:val="20"/>
                <w:lang w:val="en-GB"/>
              </w:rPr>
              <w:t xml:space="preserve">—like moving to a new country or school? </w:t>
            </w:r>
            <w:r w:rsidRPr="000226CF">
              <w:rPr>
                <w:rFonts w:asciiTheme="majorHAnsi" w:hAnsiTheme="majorHAnsi" w:cstheme="majorHAnsi"/>
                <w:b/>
                <w:color w:val="000000"/>
                <w:sz w:val="20"/>
                <w:lang w:val="en-GB"/>
              </w:rPr>
              <w:t>What helped you stay hopeful and open</w:t>
            </w:r>
            <w:r w:rsidRPr="000226CF">
              <w:rPr>
                <w:rFonts w:asciiTheme="majorHAnsi" w:hAnsiTheme="majorHAnsi" w:cstheme="majorHAnsi"/>
                <w:color w:val="000000"/>
                <w:sz w:val="20"/>
                <w:lang w:val="en-GB"/>
              </w:rPr>
              <w:t xml:space="preserve"> to new experiences? </w:t>
            </w:r>
          </w:p>
          <w:p w:rsidR="00B26387" w:rsidRPr="000226CF" w:rsidRDefault="00B26387" w:rsidP="00B26387">
            <w:pPr>
              <w:pBdr>
                <w:top w:val="nil"/>
                <w:left w:val="nil"/>
                <w:bottom w:val="nil"/>
                <w:right w:val="nil"/>
                <w:between w:val="nil"/>
              </w:pBd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b/>
                <w:color w:val="000000"/>
                <w:sz w:val="20"/>
                <w:lang w:val="en-GB"/>
              </w:rPr>
              <w:t>Have you learned in school how to understand your emotions</w:t>
            </w:r>
            <w:r w:rsidRPr="000226CF">
              <w:rPr>
                <w:rFonts w:asciiTheme="majorHAnsi" w:hAnsiTheme="majorHAnsi" w:cstheme="majorHAnsi"/>
                <w:color w:val="000000"/>
                <w:sz w:val="20"/>
                <w:lang w:val="en-GB"/>
              </w:rPr>
              <w:t xml:space="preserve">, </w:t>
            </w:r>
            <w:r w:rsidRPr="000226CF">
              <w:rPr>
                <w:rFonts w:asciiTheme="majorHAnsi" w:hAnsiTheme="majorHAnsi" w:cstheme="majorHAnsi"/>
                <w:b/>
                <w:color w:val="000000"/>
                <w:sz w:val="20"/>
                <w:lang w:val="en-GB"/>
              </w:rPr>
              <w:t xml:space="preserve">improve how you learn, or work well with others? </w:t>
            </w:r>
            <w:r w:rsidRPr="000226CF">
              <w:rPr>
                <w:rFonts w:asciiTheme="majorHAnsi" w:hAnsiTheme="majorHAnsi" w:cstheme="majorHAnsi"/>
                <w:color w:val="000000"/>
                <w:sz w:val="20"/>
                <w:lang w:val="en-GB"/>
              </w:rPr>
              <w:t>Can you give an example?</w:t>
            </w:r>
          </w:p>
          <w:p w:rsidR="00E308A5" w:rsidRPr="000226CF" w:rsidRDefault="00E308A5" w:rsidP="004D1400">
            <w:pPr>
              <w:spacing w:after="60" w:line="240" w:lineRule="auto"/>
              <w:rPr>
                <w:sz w:val="20"/>
                <w:szCs w:val="16"/>
                <w:lang w:val="en-GB"/>
              </w:rPr>
            </w:pPr>
          </w:p>
        </w:tc>
        <w:tc>
          <w:tcPr>
            <w:tcW w:w="5825" w:type="dxa"/>
            <w:tcBorders>
              <w:left w:val="nil"/>
              <w:bottom w:val="dotted" w:sz="4" w:space="0" w:color="000000"/>
              <w:right w:val="nil"/>
            </w:tcBorders>
            <w:shd w:val="clear" w:color="auto" w:fill="auto"/>
          </w:tcPr>
          <w:p w:rsidR="00E308A5" w:rsidRPr="000226CF" w:rsidRDefault="00E308A5" w:rsidP="004D1400">
            <w:pPr>
              <w:pBdr>
                <w:top w:val="nil"/>
                <w:left w:val="nil"/>
                <w:bottom w:val="nil"/>
                <w:right w:val="nil"/>
                <w:between w:val="nil"/>
              </w:pBdr>
              <w:spacing w:line="240" w:lineRule="auto"/>
              <w:rPr>
                <w:color w:val="000000"/>
                <w:sz w:val="16"/>
                <w:szCs w:val="16"/>
                <w:lang w:val="en-GB"/>
              </w:rPr>
            </w:pPr>
          </w:p>
          <w:p w:rsidR="00E308A5" w:rsidRPr="000226CF" w:rsidRDefault="00E308A5" w:rsidP="00E308A5">
            <w:pPr>
              <w:numPr>
                <w:ilvl w:val="0"/>
                <w:numId w:val="9"/>
              </w:numPr>
              <w:pBdr>
                <w:top w:val="nil"/>
                <w:left w:val="nil"/>
                <w:bottom w:val="nil"/>
                <w:right w:val="nil"/>
                <w:between w:val="nil"/>
              </w:pBdr>
              <w:spacing w:line="240" w:lineRule="auto"/>
              <w:jc w:val="left"/>
              <w:rPr>
                <w:color w:val="000000"/>
                <w:sz w:val="16"/>
                <w:szCs w:val="16"/>
                <w:lang w:val="en-GB"/>
              </w:rPr>
            </w:pPr>
          </w:p>
          <w:p w:rsidR="00E308A5" w:rsidRPr="000226CF" w:rsidRDefault="00E308A5" w:rsidP="004D1400">
            <w:pPr>
              <w:pBdr>
                <w:top w:val="nil"/>
                <w:left w:val="nil"/>
                <w:bottom w:val="nil"/>
                <w:right w:val="nil"/>
                <w:between w:val="nil"/>
              </w:pBdr>
              <w:spacing w:line="240" w:lineRule="auto"/>
              <w:ind w:left="396"/>
              <w:rPr>
                <w:color w:val="000000"/>
                <w:sz w:val="16"/>
                <w:szCs w:val="16"/>
                <w:lang w:val="en-GB"/>
              </w:rPr>
            </w:pPr>
          </w:p>
          <w:p w:rsidR="00E308A5" w:rsidRPr="000226CF" w:rsidRDefault="00E308A5" w:rsidP="004D1400">
            <w:pPr>
              <w:pBdr>
                <w:top w:val="nil"/>
                <w:left w:val="nil"/>
                <w:bottom w:val="nil"/>
                <w:right w:val="nil"/>
                <w:between w:val="nil"/>
              </w:pBdr>
              <w:spacing w:line="240" w:lineRule="auto"/>
              <w:ind w:left="396"/>
              <w:rPr>
                <w:color w:val="000000"/>
                <w:sz w:val="16"/>
                <w:szCs w:val="16"/>
                <w:lang w:val="en-GB"/>
              </w:rPr>
            </w:pPr>
          </w:p>
          <w:p w:rsidR="00E308A5" w:rsidRPr="000226CF" w:rsidRDefault="00E308A5" w:rsidP="004D1400">
            <w:pPr>
              <w:pBdr>
                <w:top w:val="nil"/>
                <w:left w:val="nil"/>
                <w:bottom w:val="nil"/>
                <w:right w:val="nil"/>
                <w:between w:val="nil"/>
              </w:pBdr>
              <w:spacing w:line="240" w:lineRule="auto"/>
              <w:ind w:left="396"/>
              <w:rPr>
                <w:color w:val="000000"/>
                <w:sz w:val="16"/>
                <w:szCs w:val="16"/>
                <w:lang w:val="en-GB"/>
              </w:rPr>
            </w:pPr>
          </w:p>
          <w:p w:rsidR="00E308A5" w:rsidRPr="000226CF" w:rsidRDefault="00E308A5" w:rsidP="00B26387">
            <w:pPr>
              <w:pBdr>
                <w:top w:val="nil"/>
                <w:left w:val="nil"/>
                <w:bottom w:val="nil"/>
                <w:right w:val="nil"/>
                <w:between w:val="nil"/>
              </w:pBdr>
              <w:spacing w:line="240" w:lineRule="auto"/>
              <w:jc w:val="left"/>
              <w:rPr>
                <w:color w:val="000000"/>
                <w:sz w:val="16"/>
                <w:szCs w:val="16"/>
                <w:lang w:val="en-GB"/>
              </w:rPr>
            </w:pPr>
          </w:p>
          <w:p w:rsidR="00E308A5" w:rsidRPr="000226CF" w:rsidRDefault="00E308A5" w:rsidP="004D1400">
            <w:pPr>
              <w:spacing w:line="240" w:lineRule="auto"/>
              <w:rPr>
                <w:sz w:val="16"/>
                <w:szCs w:val="16"/>
                <w:lang w:val="en-GB"/>
              </w:rPr>
            </w:pPr>
          </w:p>
          <w:p w:rsidR="00E308A5" w:rsidRPr="000226CF" w:rsidRDefault="00E308A5" w:rsidP="004D1400">
            <w:pPr>
              <w:spacing w:line="240" w:lineRule="auto"/>
              <w:rPr>
                <w:sz w:val="16"/>
                <w:szCs w:val="16"/>
                <w:lang w:val="en-GB"/>
              </w:rPr>
            </w:pPr>
          </w:p>
          <w:p w:rsidR="00E308A5" w:rsidRPr="000226CF" w:rsidRDefault="00E308A5" w:rsidP="004D1400">
            <w:pPr>
              <w:spacing w:line="240" w:lineRule="auto"/>
              <w:rPr>
                <w:sz w:val="16"/>
                <w:szCs w:val="16"/>
                <w:lang w:val="en-GB"/>
              </w:rPr>
            </w:pPr>
          </w:p>
          <w:p w:rsidR="00E308A5" w:rsidRPr="000226CF" w:rsidRDefault="00E308A5" w:rsidP="00B26387">
            <w:pPr>
              <w:pBdr>
                <w:top w:val="nil"/>
                <w:left w:val="nil"/>
                <w:bottom w:val="nil"/>
                <w:right w:val="nil"/>
                <w:between w:val="nil"/>
              </w:pBdr>
              <w:spacing w:line="240" w:lineRule="auto"/>
              <w:jc w:val="left"/>
              <w:rPr>
                <w:color w:val="000000"/>
                <w:sz w:val="16"/>
                <w:szCs w:val="16"/>
                <w:lang w:val="en-GB"/>
              </w:rPr>
            </w:pPr>
          </w:p>
          <w:p w:rsidR="00E308A5" w:rsidRPr="000226CF" w:rsidRDefault="00E308A5" w:rsidP="004D1400">
            <w:pPr>
              <w:spacing w:line="240" w:lineRule="auto"/>
              <w:rPr>
                <w:sz w:val="16"/>
                <w:szCs w:val="16"/>
                <w:lang w:val="en-GB"/>
              </w:rPr>
            </w:pPr>
          </w:p>
          <w:p w:rsidR="00E308A5" w:rsidRPr="000226CF" w:rsidRDefault="00E308A5" w:rsidP="004D1400">
            <w:pPr>
              <w:spacing w:line="240" w:lineRule="auto"/>
              <w:rPr>
                <w:sz w:val="16"/>
                <w:szCs w:val="16"/>
                <w:lang w:val="en-GB"/>
              </w:rPr>
            </w:pPr>
          </w:p>
          <w:p w:rsidR="00E308A5" w:rsidRPr="000226CF" w:rsidRDefault="00E308A5" w:rsidP="00E308A5">
            <w:pPr>
              <w:numPr>
                <w:ilvl w:val="0"/>
                <w:numId w:val="9"/>
              </w:numPr>
              <w:pBdr>
                <w:top w:val="nil"/>
                <w:left w:val="nil"/>
                <w:bottom w:val="nil"/>
                <w:right w:val="nil"/>
                <w:between w:val="nil"/>
              </w:pBdr>
              <w:spacing w:line="240" w:lineRule="auto"/>
              <w:jc w:val="left"/>
              <w:rPr>
                <w:color w:val="000000"/>
                <w:sz w:val="16"/>
                <w:szCs w:val="16"/>
                <w:lang w:val="en-GB"/>
              </w:rPr>
            </w:pPr>
          </w:p>
          <w:p w:rsidR="00E308A5" w:rsidRPr="000226CF" w:rsidRDefault="00E308A5" w:rsidP="004D1400">
            <w:pPr>
              <w:pBdr>
                <w:top w:val="nil"/>
                <w:left w:val="nil"/>
                <w:bottom w:val="nil"/>
                <w:right w:val="nil"/>
                <w:between w:val="nil"/>
              </w:pBdr>
              <w:spacing w:line="240" w:lineRule="auto"/>
              <w:rPr>
                <w:color w:val="000000"/>
                <w:sz w:val="16"/>
                <w:szCs w:val="16"/>
                <w:lang w:val="en-GB"/>
              </w:rPr>
            </w:pPr>
          </w:p>
          <w:p w:rsidR="00E308A5" w:rsidRPr="000226CF" w:rsidRDefault="00E308A5" w:rsidP="004D1400">
            <w:pPr>
              <w:spacing w:line="240" w:lineRule="auto"/>
              <w:rPr>
                <w:sz w:val="16"/>
                <w:szCs w:val="16"/>
                <w:lang w:val="en-GB"/>
              </w:rPr>
            </w:pPr>
          </w:p>
          <w:p w:rsidR="00E308A5" w:rsidRPr="000226CF" w:rsidRDefault="00E308A5" w:rsidP="004D1400">
            <w:pPr>
              <w:spacing w:line="240" w:lineRule="auto"/>
              <w:rPr>
                <w:sz w:val="16"/>
                <w:szCs w:val="16"/>
                <w:lang w:val="en-GB"/>
              </w:rPr>
            </w:pPr>
          </w:p>
          <w:p w:rsidR="00E308A5" w:rsidRPr="000226CF" w:rsidRDefault="00E308A5" w:rsidP="004D1400">
            <w:pPr>
              <w:spacing w:line="240" w:lineRule="auto"/>
              <w:rPr>
                <w:sz w:val="16"/>
                <w:szCs w:val="16"/>
                <w:lang w:val="en-GB"/>
              </w:rPr>
            </w:pPr>
          </w:p>
          <w:p w:rsidR="00E308A5" w:rsidRPr="000226CF" w:rsidRDefault="00E308A5" w:rsidP="00B26387">
            <w:pPr>
              <w:pBdr>
                <w:top w:val="nil"/>
                <w:left w:val="nil"/>
                <w:bottom w:val="nil"/>
                <w:right w:val="nil"/>
                <w:between w:val="nil"/>
              </w:pBdr>
              <w:spacing w:line="240" w:lineRule="auto"/>
              <w:ind w:left="396"/>
              <w:jc w:val="left"/>
              <w:rPr>
                <w:color w:val="000000"/>
                <w:sz w:val="16"/>
                <w:szCs w:val="16"/>
                <w:lang w:val="en-GB"/>
              </w:rPr>
            </w:pPr>
          </w:p>
          <w:p w:rsidR="00E308A5" w:rsidRPr="000226CF" w:rsidRDefault="00E308A5" w:rsidP="004D1400">
            <w:pPr>
              <w:pBdr>
                <w:top w:val="nil"/>
                <w:left w:val="nil"/>
                <w:bottom w:val="nil"/>
                <w:right w:val="nil"/>
                <w:between w:val="nil"/>
              </w:pBdr>
              <w:spacing w:line="240" w:lineRule="auto"/>
              <w:rPr>
                <w:color w:val="000000"/>
                <w:sz w:val="16"/>
                <w:szCs w:val="16"/>
                <w:lang w:val="en-GB"/>
              </w:rPr>
            </w:pPr>
          </w:p>
          <w:p w:rsidR="00E308A5" w:rsidRPr="000226CF" w:rsidRDefault="00E308A5" w:rsidP="004D1400">
            <w:pPr>
              <w:spacing w:line="240" w:lineRule="auto"/>
              <w:rPr>
                <w:sz w:val="16"/>
                <w:szCs w:val="16"/>
                <w:lang w:val="en-GB"/>
              </w:rPr>
            </w:pPr>
          </w:p>
          <w:p w:rsidR="00E308A5" w:rsidRPr="000226CF" w:rsidRDefault="00E308A5" w:rsidP="004D1400">
            <w:pPr>
              <w:spacing w:line="240" w:lineRule="auto"/>
              <w:rPr>
                <w:sz w:val="16"/>
                <w:szCs w:val="16"/>
                <w:lang w:val="en-GB"/>
              </w:rPr>
            </w:pPr>
          </w:p>
          <w:p w:rsidR="00E308A5" w:rsidRPr="000226CF" w:rsidRDefault="00E308A5" w:rsidP="004D1400">
            <w:pPr>
              <w:spacing w:line="240" w:lineRule="auto"/>
              <w:rPr>
                <w:sz w:val="16"/>
                <w:szCs w:val="16"/>
                <w:lang w:val="en-GB"/>
              </w:rPr>
            </w:pPr>
          </w:p>
          <w:p w:rsidR="00E308A5" w:rsidRPr="000226CF" w:rsidRDefault="00E308A5" w:rsidP="00B26387">
            <w:pPr>
              <w:pBdr>
                <w:top w:val="nil"/>
                <w:left w:val="nil"/>
                <w:bottom w:val="nil"/>
                <w:right w:val="nil"/>
                <w:between w:val="nil"/>
              </w:pBdr>
              <w:spacing w:line="240" w:lineRule="auto"/>
              <w:jc w:val="left"/>
              <w:rPr>
                <w:color w:val="000000"/>
                <w:sz w:val="16"/>
                <w:szCs w:val="16"/>
                <w:lang w:val="en-GB"/>
              </w:rPr>
            </w:pPr>
          </w:p>
          <w:p w:rsidR="00E308A5" w:rsidRPr="000226CF" w:rsidRDefault="00E308A5" w:rsidP="004D1400">
            <w:pPr>
              <w:spacing w:line="240" w:lineRule="auto"/>
              <w:rPr>
                <w:sz w:val="16"/>
                <w:szCs w:val="16"/>
                <w:lang w:val="en-GB"/>
              </w:rPr>
            </w:pPr>
          </w:p>
          <w:p w:rsidR="00E308A5" w:rsidRPr="000226CF" w:rsidRDefault="00E308A5" w:rsidP="00B26387">
            <w:pPr>
              <w:pBdr>
                <w:top w:val="nil"/>
                <w:left w:val="nil"/>
                <w:bottom w:val="nil"/>
                <w:right w:val="nil"/>
                <w:between w:val="nil"/>
              </w:pBdr>
              <w:spacing w:line="240" w:lineRule="auto"/>
              <w:jc w:val="left"/>
              <w:rPr>
                <w:color w:val="000000"/>
                <w:sz w:val="16"/>
                <w:szCs w:val="16"/>
                <w:lang w:val="en-GB"/>
              </w:rPr>
            </w:pPr>
          </w:p>
          <w:p w:rsidR="00F036D7" w:rsidRPr="000226CF" w:rsidRDefault="00F036D7" w:rsidP="00B26387">
            <w:pPr>
              <w:pBdr>
                <w:top w:val="nil"/>
                <w:left w:val="nil"/>
                <w:bottom w:val="nil"/>
                <w:right w:val="nil"/>
                <w:between w:val="nil"/>
              </w:pBdr>
              <w:spacing w:line="240" w:lineRule="auto"/>
              <w:jc w:val="left"/>
              <w:rPr>
                <w:color w:val="000000"/>
                <w:sz w:val="16"/>
                <w:szCs w:val="16"/>
                <w:lang w:val="en-GB"/>
              </w:rPr>
            </w:pPr>
            <w:r w:rsidRPr="000226CF">
              <w:rPr>
                <w:color w:val="000000"/>
                <w:sz w:val="16"/>
                <w:szCs w:val="16"/>
                <w:lang w:val="en-GB"/>
              </w:rPr>
              <w:t>-</w:t>
            </w: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p>
          <w:p w:rsidR="00B26387" w:rsidRPr="000226CF" w:rsidRDefault="00F036D7" w:rsidP="00B26387">
            <w:pPr>
              <w:pBdr>
                <w:top w:val="nil"/>
                <w:left w:val="nil"/>
                <w:bottom w:val="nil"/>
                <w:right w:val="nil"/>
                <w:between w:val="nil"/>
              </w:pBdr>
              <w:spacing w:line="240" w:lineRule="auto"/>
              <w:jc w:val="left"/>
              <w:rPr>
                <w:color w:val="000000"/>
                <w:sz w:val="16"/>
                <w:szCs w:val="16"/>
                <w:lang w:val="en-GB"/>
              </w:rPr>
            </w:pPr>
            <w:r w:rsidRPr="000226CF">
              <w:rPr>
                <w:color w:val="000000"/>
                <w:sz w:val="16"/>
                <w:szCs w:val="16"/>
                <w:lang w:val="en-GB"/>
              </w:rPr>
              <w:t>-</w:t>
            </w: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p>
          <w:p w:rsidR="00B26387" w:rsidRPr="000226CF" w:rsidRDefault="00B26387" w:rsidP="00B26387">
            <w:pPr>
              <w:pBdr>
                <w:top w:val="nil"/>
                <w:left w:val="nil"/>
                <w:bottom w:val="nil"/>
                <w:right w:val="nil"/>
                <w:between w:val="nil"/>
              </w:pBdr>
              <w:spacing w:line="240" w:lineRule="auto"/>
              <w:jc w:val="left"/>
              <w:rPr>
                <w:color w:val="000000"/>
                <w:sz w:val="16"/>
                <w:szCs w:val="16"/>
                <w:lang w:val="en-GB"/>
              </w:rPr>
            </w:pPr>
            <w:r w:rsidRPr="000226CF">
              <w:rPr>
                <w:color w:val="000000"/>
                <w:sz w:val="16"/>
                <w:szCs w:val="16"/>
                <w:lang w:val="en-GB"/>
              </w:rPr>
              <w:t>-</w:t>
            </w:r>
          </w:p>
          <w:p w:rsidR="00E308A5" w:rsidRPr="000226CF" w:rsidRDefault="00E308A5" w:rsidP="004D1400">
            <w:pPr>
              <w:pBdr>
                <w:top w:val="nil"/>
                <w:left w:val="nil"/>
                <w:bottom w:val="nil"/>
                <w:right w:val="nil"/>
                <w:between w:val="nil"/>
              </w:pBdr>
              <w:spacing w:line="240" w:lineRule="auto"/>
              <w:rPr>
                <w:color w:val="000000"/>
                <w:sz w:val="16"/>
                <w:szCs w:val="16"/>
                <w:lang w:val="en-GB"/>
              </w:rPr>
            </w:pPr>
          </w:p>
          <w:p w:rsidR="00E308A5" w:rsidRPr="000226CF" w:rsidRDefault="00E308A5"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r w:rsidRPr="000226CF">
              <w:rPr>
                <w:color w:val="000000"/>
                <w:sz w:val="16"/>
                <w:szCs w:val="16"/>
                <w:lang w:val="en-GB"/>
              </w:rPr>
              <w:t>-</w:t>
            </w: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r w:rsidRPr="000226CF">
              <w:rPr>
                <w:color w:val="000000"/>
                <w:sz w:val="16"/>
                <w:szCs w:val="16"/>
                <w:lang w:val="en-GB"/>
              </w:rPr>
              <w:t>-</w:t>
            </w:r>
          </w:p>
        </w:tc>
      </w:tr>
    </w:tbl>
    <w:p w:rsidR="00EF70AE" w:rsidRPr="000226CF" w:rsidRDefault="00EF70AE" w:rsidP="00011010">
      <w:pPr>
        <w:pBdr>
          <w:top w:val="nil"/>
          <w:left w:val="nil"/>
          <w:bottom w:val="nil"/>
          <w:right w:val="nil"/>
          <w:between w:val="nil"/>
        </w:pBdr>
        <w:spacing w:before="60" w:after="280" w:line="360" w:lineRule="auto"/>
        <w:rPr>
          <w:rFonts w:asciiTheme="majorHAnsi" w:hAnsiTheme="majorHAnsi" w:cstheme="majorHAnsi"/>
          <w:b/>
          <w:color w:val="000000"/>
          <w:lang w:val="en-GB"/>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5"/>
        <w:gridCol w:w="5825"/>
      </w:tblGrid>
      <w:tr w:rsidR="00B26387" w:rsidRPr="000226CF" w:rsidTr="004D1400">
        <w:tc>
          <w:tcPr>
            <w:tcW w:w="9360" w:type="dxa"/>
            <w:gridSpan w:val="2"/>
            <w:tcBorders>
              <w:left w:val="nil"/>
              <w:bottom w:val="single" w:sz="4" w:space="0" w:color="000000"/>
              <w:right w:val="nil"/>
            </w:tcBorders>
            <w:shd w:val="clear" w:color="auto" w:fill="FFEEB7"/>
            <w:vAlign w:val="center"/>
          </w:tcPr>
          <w:p w:rsidR="00B26387" w:rsidRPr="000226CF" w:rsidRDefault="00B26387" w:rsidP="00F036D7">
            <w:pPr>
              <w:pStyle w:val="Listenabsatz"/>
              <w:numPr>
                <w:ilvl w:val="0"/>
                <w:numId w:val="14"/>
              </w:numPr>
              <w:pBdr>
                <w:top w:val="nil"/>
                <w:left w:val="nil"/>
                <w:bottom w:val="nil"/>
                <w:right w:val="nil"/>
                <w:between w:val="nil"/>
              </w:pBdr>
              <w:tabs>
                <w:tab w:val="left" w:pos="426"/>
              </w:tabs>
              <w:spacing w:line="240" w:lineRule="auto"/>
              <w:jc w:val="left"/>
              <w:rPr>
                <w:b/>
                <w:color w:val="000000"/>
                <w:sz w:val="20"/>
                <w:szCs w:val="20"/>
                <w:u w:val="single"/>
                <w:lang w:val="en-GB"/>
              </w:rPr>
            </w:pPr>
            <w:r w:rsidRPr="000226CF">
              <w:rPr>
                <w:b/>
                <w:color w:val="000000"/>
                <w:sz w:val="20"/>
                <w:szCs w:val="20"/>
                <w:u w:val="single"/>
                <w:lang w:val="en-GB"/>
              </w:rPr>
              <w:t>Citizenship Competence</w:t>
            </w:r>
          </w:p>
        </w:tc>
      </w:tr>
      <w:tr w:rsidR="00B26387" w:rsidRPr="000226CF" w:rsidTr="004D1400">
        <w:trPr>
          <w:trHeight w:val="2218"/>
        </w:trPr>
        <w:tc>
          <w:tcPr>
            <w:tcW w:w="3535" w:type="dxa"/>
            <w:tcBorders>
              <w:left w:val="nil"/>
              <w:bottom w:val="dotted" w:sz="4" w:space="0" w:color="000000"/>
              <w:right w:val="nil"/>
            </w:tcBorders>
            <w:shd w:val="clear" w:color="auto" w:fill="FFEEB7"/>
          </w:tcPr>
          <w:p w:rsidR="00B26387" w:rsidRPr="000226CF" w:rsidRDefault="00B26387" w:rsidP="00B26387">
            <w:pP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b/>
                <w:color w:val="000000"/>
                <w:sz w:val="20"/>
                <w:lang w:val="en-GB"/>
              </w:rPr>
              <w:t xml:space="preserve">Do you know what rights you have as a young girl living in this country or the EU? </w:t>
            </w:r>
            <w:r w:rsidRPr="000226CF">
              <w:rPr>
                <w:rFonts w:asciiTheme="majorHAnsi" w:hAnsiTheme="majorHAnsi" w:cstheme="majorHAnsi"/>
                <w:color w:val="000000"/>
                <w:sz w:val="20"/>
                <w:lang w:val="en-GB"/>
              </w:rPr>
              <w:t>Who would you talk to if you needed help from a public service, like health or education?</w:t>
            </w:r>
          </w:p>
          <w:p w:rsidR="00B26387" w:rsidRPr="000226CF" w:rsidRDefault="00B26387" w:rsidP="00B26387">
            <w:pPr>
              <w:spacing w:before="60" w:after="280" w:line="360" w:lineRule="auto"/>
              <w:rPr>
                <w:rFonts w:asciiTheme="majorHAnsi" w:hAnsiTheme="majorHAnsi" w:cstheme="majorHAnsi"/>
                <w:b/>
                <w:color w:val="000000"/>
                <w:sz w:val="20"/>
                <w:lang w:val="en-GB"/>
              </w:rPr>
            </w:pPr>
            <w:r w:rsidRPr="000226CF">
              <w:rPr>
                <w:rFonts w:asciiTheme="majorHAnsi" w:hAnsiTheme="majorHAnsi" w:cstheme="majorHAnsi"/>
                <w:b/>
                <w:color w:val="000000"/>
                <w:sz w:val="20"/>
                <w:lang w:val="en-GB"/>
              </w:rPr>
              <w:t>What have you learned—</w:t>
            </w:r>
            <w:r w:rsidRPr="000226CF">
              <w:rPr>
                <w:rFonts w:asciiTheme="majorHAnsi" w:hAnsiTheme="majorHAnsi" w:cstheme="majorHAnsi"/>
                <w:color w:val="000000"/>
                <w:sz w:val="20"/>
                <w:lang w:val="en-GB"/>
              </w:rPr>
              <w:t>either in school or outside—</w:t>
            </w:r>
            <w:r w:rsidRPr="000226CF">
              <w:rPr>
                <w:rFonts w:asciiTheme="majorHAnsi" w:hAnsiTheme="majorHAnsi" w:cstheme="majorHAnsi"/>
                <w:b/>
                <w:color w:val="000000"/>
                <w:sz w:val="20"/>
                <w:lang w:val="en-GB"/>
              </w:rPr>
              <w:t xml:space="preserve">about your rights and responsibilities in this country? </w:t>
            </w:r>
            <w:r w:rsidRPr="000226CF">
              <w:rPr>
                <w:rFonts w:asciiTheme="majorHAnsi" w:hAnsiTheme="majorHAnsi" w:cstheme="majorHAnsi"/>
                <w:color w:val="000000"/>
                <w:sz w:val="20"/>
                <w:lang w:val="en-GB"/>
              </w:rPr>
              <w:t>And regarding</w:t>
            </w:r>
            <w:r w:rsidRPr="000226CF">
              <w:rPr>
                <w:rFonts w:asciiTheme="majorHAnsi" w:hAnsiTheme="majorHAnsi" w:cstheme="majorHAnsi"/>
                <w:b/>
                <w:color w:val="000000"/>
                <w:sz w:val="20"/>
                <w:lang w:val="en-GB"/>
              </w:rPr>
              <w:t xml:space="preserve"> democratic principles, political institutions and parties and how to access public services?</w:t>
            </w:r>
          </w:p>
          <w:p w:rsidR="00B26387" w:rsidRPr="000226CF" w:rsidRDefault="00B26387" w:rsidP="00B26387">
            <w:pP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b/>
                <w:color w:val="000000"/>
                <w:sz w:val="20"/>
                <w:lang w:val="en-GB"/>
              </w:rPr>
              <w:t xml:space="preserve">Have you ever joined a group, event, or activity to help others or support a </w:t>
            </w:r>
            <w:r w:rsidRPr="000226CF">
              <w:rPr>
                <w:rFonts w:asciiTheme="majorHAnsi" w:hAnsiTheme="majorHAnsi" w:cstheme="majorHAnsi"/>
                <w:b/>
                <w:color w:val="000000"/>
                <w:sz w:val="20"/>
                <w:lang w:val="en-GB"/>
              </w:rPr>
              <w:lastRenderedPageBreak/>
              <w:t xml:space="preserve">cause you care about? </w:t>
            </w:r>
            <w:r w:rsidRPr="000226CF">
              <w:rPr>
                <w:rFonts w:asciiTheme="majorHAnsi" w:hAnsiTheme="majorHAnsi" w:cstheme="majorHAnsi"/>
                <w:color w:val="000000"/>
                <w:sz w:val="20"/>
                <w:lang w:val="en-GB"/>
              </w:rPr>
              <w:t>What made you want to be part of it?</w:t>
            </w:r>
          </w:p>
          <w:p w:rsidR="00B26387" w:rsidRPr="000226CF" w:rsidRDefault="00B26387" w:rsidP="00B26387">
            <w:pP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b/>
                <w:color w:val="000000"/>
                <w:sz w:val="20"/>
                <w:lang w:val="en-GB"/>
              </w:rPr>
              <w:t>What does it mean to you to be part of a community</w:t>
            </w:r>
            <w:r w:rsidRPr="000226CF">
              <w:rPr>
                <w:rFonts w:asciiTheme="majorHAnsi" w:hAnsiTheme="majorHAnsi" w:cstheme="majorHAnsi"/>
                <w:color w:val="000000"/>
                <w:sz w:val="20"/>
                <w:lang w:val="en-GB"/>
              </w:rPr>
              <w:t>—in your school, neighbourhood, or the country you live in now?</w:t>
            </w:r>
          </w:p>
          <w:p w:rsidR="00B26387" w:rsidRPr="000226CF" w:rsidRDefault="00B26387" w:rsidP="00B26387">
            <w:pP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b/>
                <w:color w:val="000000"/>
                <w:sz w:val="20"/>
                <w:lang w:val="en-GB"/>
              </w:rPr>
              <w:t xml:space="preserve">When you read or watch news online, how do you know if the information is true or trustworthy? </w:t>
            </w:r>
            <w:r w:rsidRPr="000226CF">
              <w:rPr>
                <w:rFonts w:asciiTheme="majorHAnsi" w:hAnsiTheme="majorHAnsi" w:cstheme="majorHAnsi"/>
                <w:color w:val="000000"/>
                <w:sz w:val="20"/>
                <w:lang w:val="en-GB"/>
              </w:rPr>
              <w:t>Do you use different sources to check?</w:t>
            </w:r>
          </w:p>
          <w:p w:rsidR="00B26387" w:rsidRPr="000226CF" w:rsidRDefault="00B26387" w:rsidP="00B26387">
            <w:pP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b/>
                <w:color w:val="000000"/>
                <w:sz w:val="20"/>
                <w:lang w:val="en-GB"/>
              </w:rPr>
              <w:t xml:space="preserve">Have you met people from different cultures at school or in your community? </w:t>
            </w:r>
            <w:r w:rsidRPr="000226CF">
              <w:rPr>
                <w:rFonts w:asciiTheme="majorHAnsi" w:hAnsiTheme="majorHAnsi" w:cstheme="majorHAnsi"/>
                <w:color w:val="000000"/>
                <w:sz w:val="20"/>
                <w:lang w:val="en-GB"/>
              </w:rPr>
              <w:t>What have you learned from these experiences, and how do you think it changed your view of others?</w:t>
            </w:r>
          </w:p>
          <w:p w:rsidR="00B26387" w:rsidRPr="000226CF" w:rsidRDefault="00B26387" w:rsidP="00B26387">
            <w:pPr>
              <w:spacing w:before="60" w:after="280" w:line="360" w:lineRule="auto"/>
              <w:rPr>
                <w:rFonts w:asciiTheme="majorHAnsi" w:hAnsiTheme="majorHAnsi" w:cstheme="majorHAnsi"/>
                <w:b/>
                <w:color w:val="000000"/>
                <w:sz w:val="20"/>
                <w:lang w:val="en-GB"/>
              </w:rPr>
            </w:pPr>
            <w:r w:rsidRPr="000226CF">
              <w:rPr>
                <w:rFonts w:asciiTheme="majorHAnsi" w:hAnsiTheme="majorHAnsi" w:cstheme="majorHAnsi"/>
                <w:b/>
                <w:color w:val="000000"/>
                <w:sz w:val="20"/>
                <w:lang w:val="en-GB"/>
              </w:rPr>
              <w:t>If you had the chance to speak up about something important to you</w:t>
            </w:r>
            <w:r w:rsidRPr="000226CF">
              <w:rPr>
                <w:rFonts w:asciiTheme="majorHAnsi" w:hAnsiTheme="majorHAnsi" w:cstheme="majorHAnsi"/>
                <w:color w:val="000000"/>
                <w:sz w:val="20"/>
                <w:lang w:val="en-GB"/>
              </w:rPr>
              <w:t>—like in a group or in public—</w:t>
            </w:r>
            <w:r w:rsidRPr="000226CF">
              <w:rPr>
                <w:rFonts w:asciiTheme="majorHAnsi" w:hAnsiTheme="majorHAnsi" w:cstheme="majorHAnsi"/>
                <w:b/>
                <w:color w:val="000000"/>
                <w:sz w:val="20"/>
                <w:lang w:val="en-GB"/>
              </w:rPr>
              <w:t xml:space="preserve"> how would you prepare? </w:t>
            </w:r>
            <w:r w:rsidRPr="000226CF">
              <w:rPr>
                <w:rFonts w:asciiTheme="majorHAnsi" w:hAnsiTheme="majorHAnsi" w:cstheme="majorHAnsi"/>
                <w:color w:val="000000"/>
                <w:sz w:val="20"/>
                <w:lang w:val="en-GB"/>
              </w:rPr>
              <w:t>What tools or strategies might you use?</w:t>
            </w:r>
          </w:p>
        </w:tc>
        <w:tc>
          <w:tcPr>
            <w:tcW w:w="5825" w:type="dxa"/>
            <w:tcBorders>
              <w:left w:val="nil"/>
              <w:bottom w:val="dotted" w:sz="4" w:space="0" w:color="000000"/>
              <w:right w:val="nil"/>
            </w:tcBorders>
            <w:shd w:val="clear" w:color="auto" w:fill="auto"/>
          </w:tcPr>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numPr>
                <w:ilvl w:val="0"/>
                <w:numId w:val="9"/>
              </w:num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ind w:left="396"/>
              <w:rPr>
                <w:color w:val="000000"/>
                <w:sz w:val="16"/>
                <w:szCs w:val="16"/>
                <w:lang w:val="en-GB"/>
              </w:rPr>
            </w:pPr>
          </w:p>
          <w:p w:rsidR="00B26387" w:rsidRPr="000226CF" w:rsidRDefault="00B26387" w:rsidP="004D1400">
            <w:pPr>
              <w:pBdr>
                <w:top w:val="nil"/>
                <w:left w:val="nil"/>
                <w:bottom w:val="nil"/>
                <w:right w:val="nil"/>
                <w:between w:val="nil"/>
              </w:pBdr>
              <w:spacing w:line="240" w:lineRule="auto"/>
              <w:ind w:left="396"/>
              <w:rPr>
                <w:color w:val="000000"/>
                <w:sz w:val="16"/>
                <w:szCs w:val="16"/>
                <w:lang w:val="en-GB"/>
              </w:rPr>
            </w:pPr>
          </w:p>
          <w:p w:rsidR="00B26387" w:rsidRPr="000226CF" w:rsidRDefault="00B26387" w:rsidP="004D1400">
            <w:pPr>
              <w:pBdr>
                <w:top w:val="nil"/>
                <w:left w:val="nil"/>
                <w:bottom w:val="nil"/>
                <w:right w:val="nil"/>
                <w:between w:val="nil"/>
              </w:pBdr>
              <w:spacing w:line="240" w:lineRule="auto"/>
              <w:ind w:left="396"/>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numPr>
                <w:ilvl w:val="0"/>
                <w:numId w:val="9"/>
              </w:num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pBdr>
                <w:top w:val="nil"/>
                <w:left w:val="nil"/>
                <w:bottom w:val="nil"/>
                <w:right w:val="nil"/>
                <w:between w:val="nil"/>
              </w:pBdr>
              <w:spacing w:line="240" w:lineRule="auto"/>
              <w:ind w:left="396"/>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r w:rsidRPr="000226CF">
              <w:rPr>
                <w:color w:val="000000"/>
                <w:sz w:val="16"/>
                <w:szCs w:val="16"/>
                <w:lang w:val="en-GB"/>
              </w:rPr>
              <w:t>-</w:t>
            </w: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r w:rsidRPr="000226CF">
              <w:rPr>
                <w:color w:val="000000"/>
                <w:sz w:val="16"/>
                <w:szCs w:val="16"/>
                <w:lang w:val="en-GB"/>
              </w:rPr>
              <w:t>-</w:t>
            </w: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r w:rsidRPr="000226CF">
              <w:rPr>
                <w:color w:val="000000"/>
                <w:sz w:val="16"/>
                <w:szCs w:val="16"/>
                <w:lang w:val="en-GB"/>
              </w:rPr>
              <w:t>-</w:t>
            </w: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r w:rsidRPr="000226CF">
              <w:rPr>
                <w:color w:val="000000"/>
                <w:sz w:val="16"/>
                <w:szCs w:val="16"/>
                <w:lang w:val="en-GB"/>
              </w:rPr>
              <w:t>-</w:t>
            </w: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r w:rsidRPr="000226CF">
              <w:rPr>
                <w:color w:val="000000"/>
                <w:sz w:val="16"/>
                <w:szCs w:val="16"/>
                <w:lang w:val="en-GB"/>
              </w:rPr>
              <w:t>-</w:t>
            </w:r>
          </w:p>
        </w:tc>
      </w:tr>
    </w:tbl>
    <w:p w:rsidR="00B26387" w:rsidRPr="000226CF" w:rsidRDefault="00B26387" w:rsidP="00011010">
      <w:pPr>
        <w:pBdr>
          <w:top w:val="nil"/>
          <w:left w:val="nil"/>
          <w:bottom w:val="nil"/>
          <w:right w:val="nil"/>
          <w:between w:val="nil"/>
        </w:pBdr>
        <w:spacing w:before="60" w:after="280" w:line="360" w:lineRule="auto"/>
        <w:rPr>
          <w:rFonts w:asciiTheme="majorHAnsi" w:hAnsiTheme="majorHAnsi" w:cstheme="majorHAnsi"/>
          <w:b/>
          <w:color w:val="000000"/>
          <w:lang w:val="en-GB"/>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5"/>
        <w:gridCol w:w="5825"/>
      </w:tblGrid>
      <w:tr w:rsidR="00B26387" w:rsidRPr="000226CF" w:rsidTr="004D1400">
        <w:tc>
          <w:tcPr>
            <w:tcW w:w="9360" w:type="dxa"/>
            <w:gridSpan w:val="2"/>
            <w:tcBorders>
              <w:left w:val="nil"/>
              <w:bottom w:val="single" w:sz="4" w:space="0" w:color="000000"/>
              <w:right w:val="nil"/>
            </w:tcBorders>
            <w:shd w:val="clear" w:color="auto" w:fill="FFEEB7"/>
            <w:vAlign w:val="center"/>
          </w:tcPr>
          <w:p w:rsidR="00B26387" w:rsidRPr="000226CF" w:rsidRDefault="00B26387" w:rsidP="00F036D7">
            <w:pPr>
              <w:pStyle w:val="Listenabsatz"/>
              <w:numPr>
                <w:ilvl w:val="0"/>
                <w:numId w:val="14"/>
              </w:numPr>
              <w:pBdr>
                <w:top w:val="nil"/>
                <w:left w:val="nil"/>
                <w:bottom w:val="nil"/>
                <w:right w:val="nil"/>
                <w:between w:val="nil"/>
              </w:pBdr>
              <w:tabs>
                <w:tab w:val="left" w:pos="426"/>
              </w:tabs>
              <w:spacing w:line="240" w:lineRule="auto"/>
              <w:jc w:val="left"/>
              <w:rPr>
                <w:b/>
                <w:color w:val="000000"/>
                <w:sz w:val="20"/>
                <w:szCs w:val="20"/>
                <w:u w:val="single"/>
                <w:lang w:val="en-GB"/>
              </w:rPr>
            </w:pPr>
            <w:r w:rsidRPr="000226CF">
              <w:rPr>
                <w:b/>
                <w:color w:val="000000"/>
                <w:sz w:val="20"/>
                <w:szCs w:val="20"/>
                <w:u w:val="single"/>
                <w:lang w:val="en-GB"/>
              </w:rPr>
              <w:t>Entrepreneurship Competence</w:t>
            </w:r>
          </w:p>
        </w:tc>
      </w:tr>
      <w:tr w:rsidR="00B26387" w:rsidRPr="000226CF" w:rsidTr="00F036D7">
        <w:trPr>
          <w:trHeight w:val="2218"/>
        </w:trPr>
        <w:tc>
          <w:tcPr>
            <w:tcW w:w="3535" w:type="dxa"/>
            <w:tcBorders>
              <w:left w:val="nil"/>
              <w:right w:val="nil"/>
            </w:tcBorders>
            <w:shd w:val="clear" w:color="auto" w:fill="FFEEB7"/>
          </w:tcPr>
          <w:p w:rsidR="00B26387" w:rsidRPr="000226CF" w:rsidRDefault="00B26387" w:rsidP="00B26387">
            <w:pP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b/>
                <w:color w:val="000000"/>
                <w:sz w:val="20"/>
                <w:lang w:val="en-GB"/>
              </w:rPr>
              <w:t xml:space="preserve">Can you think of a time when you or your community had a need or problem? </w:t>
            </w:r>
            <w:r w:rsidRPr="000226CF">
              <w:rPr>
                <w:rFonts w:asciiTheme="majorHAnsi" w:hAnsiTheme="majorHAnsi" w:cstheme="majorHAnsi"/>
                <w:color w:val="000000"/>
                <w:sz w:val="20"/>
                <w:lang w:val="en-GB"/>
              </w:rPr>
              <w:t>How did you try to solve it, and did you know where to find help or resources?</w:t>
            </w:r>
          </w:p>
          <w:p w:rsidR="00B26387" w:rsidRPr="000226CF" w:rsidRDefault="00B26387" w:rsidP="00B26387">
            <w:pPr>
              <w:spacing w:before="60" w:after="280" w:line="360" w:lineRule="auto"/>
              <w:rPr>
                <w:rFonts w:asciiTheme="majorHAnsi" w:hAnsiTheme="majorHAnsi" w:cstheme="majorHAnsi"/>
                <w:b/>
                <w:color w:val="000000"/>
                <w:sz w:val="20"/>
                <w:lang w:val="en-GB"/>
              </w:rPr>
            </w:pPr>
          </w:p>
          <w:p w:rsidR="00B26387" w:rsidRPr="000226CF" w:rsidRDefault="00B26387" w:rsidP="00B26387">
            <w:pP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b/>
                <w:color w:val="000000"/>
                <w:sz w:val="20"/>
                <w:lang w:val="en-GB"/>
              </w:rPr>
              <w:t xml:space="preserve">Think about a time when you worked with others to fix a problem, </w:t>
            </w:r>
            <w:r w:rsidRPr="000226CF">
              <w:rPr>
                <w:rFonts w:asciiTheme="majorHAnsi" w:hAnsiTheme="majorHAnsi" w:cstheme="majorHAnsi"/>
                <w:color w:val="000000"/>
                <w:sz w:val="20"/>
                <w:lang w:val="en-GB"/>
              </w:rPr>
              <w:t>maybe during a school project or with friends.</w:t>
            </w:r>
            <w:r w:rsidRPr="000226CF">
              <w:rPr>
                <w:rFonts w:asciiTheme="majorHAnsi" w:hAnsiTheme="majorHAnsi" w:cstheme="majorHAnsi"/>
                <w:b/>
                <w:color w:val="000000"/>
                <w:sz w:val="20"/>
                <w:lang w:val="en-GB"/>
              </w:rPr>
              <w:t xml:space="preserve"> </w:t>
            </w:r>
            <w:r w:rsidRPr="000226CF">
              <w:rPr>
                <w:rFonts w:asciiTheme="majorHAnsi" w:hAnsiTheme="majorHAnsi" w:cstheme="majorHAnsi"/>
                <w:b/>
                <w:color w:val="000000"/>
                <w:sz w:val="20"/>
                <w:lang w:val="en-GB"/>
              </w:rPr>
              <w:lastRenderedPageBreak/>
              <w:t xml:space="preserve">Did you share your ideas? </w:t>
            </w:r>
            <w:r w:rsidRPr="000226CF">
              <w:rPr>
                <w:rFonts w:asciiTheme="majorHAnsi" w:hAnsiTheme="majorHAnsi" w:cstheme="majorHAnsi"/>
                <w:color w:val="000000"/>
                <w:sz w:val="20"/>
                <w:lang w:val="en-GB"/>
              </w:rPr>
              <w:t>How did it feel if people liked your idea or if they changed it or didn’t agree with you?</w:t>
            </w:r>
          </w:p>
          <w:p w:rsidR="00B26387" w:rsidRPr="000226CF" w:rsidRDefault="00B26387" w:rsidP="00B26387">
            <w:pP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b/>
                <w:color w:val="000000"/>
                <w:sz w:val="20"/>
                <w:lang w:val="en-GB"/>
              </w:rPr>
              <w:t>Have you ever planned something on your own or with a group</w:t>
            </w:r>
            <w:r w:rsidRPr="000226CF">
              <w:rPr>
                <w:rFonts w:asciiTheme="majorHAnsi" w:hAnsiTheme="majorHAnsi" w:cstheme="majorHAnsi"/>
                <w:color w:val="000000"/>
                <w:sz w:val="20"/>
                <w:lang w:val="en-GB"/>
              </w:rPr>
              <w:t>—like a school project, event, or small</w:t>
            </w:r>
            <w:r w:rsidRPr="000226CF">
              <w:rPr>
                <w:rFonts w:asciiTheme="majorHAnsi" w:hAnsiTheme="majorHAnsi" w:cstheme="majorHAnsi"/>
                <w:b/>
                <w:color w:val="000000"/>
                <w:sz w:val="20"/>
                <w:lang w:val="en-GB"/>
              </w:rPr>
              <w:t xml:space="preserve"> </w:t>
            </w:r>
            <w:r w:rsidRPr="000226CF">
              <w:rPr>
                <w:rFonts w:asciiTheme="majorHAnsi" w:hAnsiTheme="majorHAnsi" w:cstheme="majorHAnsi"/>
                <w:color w:val="000000"/>
                <w:sz w:val="20"/>
                <w:lang w:val="en-GB"/>
              </w:rPr>
              <w:t>business? How did you decide what needed to be done first and who would do what?</w:t>
            </w:r>
          </w:p>
          <w:p w:rsidR="00B26387" w:rsidRPr="000226CF" w:rsidRDefault="00B26387" w:rsidP="00B26387">
            <w:pPr>
              <w:spacing w:before="60" w:after="280" w:line="360" w:lineRule="auto"/>
              <w:rPr>
                <w:rFonts w:asciiTheme="majorHAnsi" w:hAnsiTheme="majorHAnsi" w:cstheme="majorHAnsi"/>
                <w:b/>
                <w:color w:val="000000"/>
                <w:sz w:val="20"/>
                <w:lang w:val="en-GB"/>
              </w:rPr>
            </w:pPr>
          </w:p>
          <w:p w:rsidR="00B26387" w:rsidRPr="000226CF" w:rsidRDefault="00B26387" w:rsidP="00B26387">
            <w:pPr>
              <w:spacing w:before="60" w:after="280" w:line="360" w:lineRule="auto"/>
              <w:rPr>
                <w:rFonts w:asciiTheme="majorHAnsi" w:hAnsiTheme="majorHAnsi" w:cstheme="majorHAnsi"/>
                <w:b/>
                <w:color w:val="000000"/>
                <w:sz w:val="20"/>
                <w:lang w:val="en-GB"/>
              </w:rPr>
            </w:pPr>
            <w:r w:rsidRPr="000226CF">
              <w:rPr>
                <w:rFonts w:asciiTheme="majorHAnsi" w:hAnsiTheme="majorHAnsi" w:cstheme="majorHAnsi"/>
                <w:b/>
                <w:color w:val="000000"/>
                <w:sz w:val="20"/>
                <w:lang w:val="en-GB"/>
              </w:rPr>
              <w:t xml:space="preserve">Have you learned anything in school/training course that helped you understand how to start a project, business, or community activity? </w:t>
            </w:r>
          </w:p>
          <w:p w:rsidR="00B26387" w:rsidRPr="000226CF" w:rsidRDefault="00B26387" w:rsidP="00B26387">
            <w:pP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color w:val="000000"/>
                <w:sz w:val="20"/>
                <w:lang w:val="en-GB"/>
              </w:rPr>
              <w:t xml:space="preserve">Do you know how to find the right people to work with to get the project done? </w:t>
            </w:r>
          </w:p>
          <w:p w:rsidR="00B26387" w:rsidRPr="000226CF" w:rsidRDefault="00B26387" w:rsidP="00B26387">
            <w:pP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color w:val="000000"/>
                <w:sz w:val="20"/>
                <w:lang w:val="en-GB"/>
              </w:rPr>
              <w:t>Can you figure out how much money and which materials you need and where to get them for the project?</w:t>
            </w:r>
          </w:p>
          <w:p w:rsidR="00B26387" w:rsidRPr="000226CF" w:rsidRDefault="00B26387" w:rsidP="00B26387">
            <w:pPr>
              <w:spacing w:before="60" w:after="280" w:line="360" w:lineRule="auto"/>
              <w:rPr>
                <w:rFonts w:asciiTheme="majorHAnsi" w:hAnsiTheme="majorHAnsi" w:cstheme="majorHAnsi"/>
                <w:color w:val="000000"/>
                <w:sz w:val="20"/>
                <w:lang w:val="en-GB"/>
              </w:rPr>
            </w:pPr>
            <w:r w:rsidRPr="000226CF">
              <w:rPr>
                <w:rFonts w:asciiTheme="majorHAnsi" w:hAnsiTheme="majorHAnsi" w:cstheme="majorHAnsi"/>
                <w:color w:val="000000"/>
                <w:sz w:val="20"/>
                <w:lang w:val="en-GB"/>
              </w:rPr>
              <w:t>Can you find out the official steps to start a business? What kind of support or training would you like to have in this field?</w:t>
            </w:r>
          </w:p>
          <w:p w:rsidR="00B26387" w:rsidRPr="000226CF" w:rsidRDefault="00B26387" w:rsidP="00B26387">
            <w:pPr>
              <w:spacing w:before="60" w:after="280" w:line="360" w:lineRule="auto"/>
              <w:rPr>
                <w:rFonts w:asciiTheme="majorHAnsi" w:hAnsiTheme="majorHAnsi" w:cstheme="majorHAnsi"/>
                <w:b/>
                <w:color w:val="000000"/>
                <w:sz w:val="20"/>
                <w:lang w:val="en-GB"/>
              </w:rPr>
            </w:pPr>
            <w:r w:rsidRPr="000226CF">
              <w:rPr>
                <w:rFonts w:asciiTheme="majorHAnsi" w:hAnsiTheme="majorHAnsi" w:cstheme="majorHAnsi"/>
                <w:b/>
                <w:color w:val="000000"/>
                <w:sz w:val="20"/>
                <w:lang w:val="en-GB"/>
              </w:rPr>
              <w:t xml:space="preserve">Have you ever organized something, helped solve a problem, or started a small project? </w:t>
            </w:r>
            <w:r w:rsidRPr="000226CF">
              <w:rPr>
                <w:rFonts w:asciiTheme="majorHAnsi" w:hAnsiTheme="majorHAnsi" w:cstheme="majorHAnsi"/>
                <w:color w:val="000000"/>
                <w:sz w:val="20"/>
                <w:lang w:val="en-GB"/>
              </w:rPr>
              <w:t>Do you think it's important that everyone in a group can share their ideas, even if they come from different places or don’t have much experience? Why?</w:t>
            </w:r>
          </w:p>
        </w:tc>
        <w:tc>
          <w:tcPr>
            <w:tcW w:w="5825" w:type="dxa"/>
            <w:tcBorders>
              <w:left w:val="nil"/>
              <w:right w:val="nil"/>
            </w:tcBorders>
            <w:shd w:val="clear" w:color="auto" w:fill="auto"/>
          </w:tcPr>
          <w:p w:rsidR="00B26387" w:rsidRPr="000226CF" w:rsidRDefault="00B26387" w:rsidP="004D1400">
            <w:pPr>
              <w:numPr>
                <w:ilvl w:val="0"/>
                <w:numId w:val="9"/>
              </w:num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ind w:left="396"/>
              <w:rPr>
                <w:color w:val="000000"/>
                <w:sz w:val="16"/>
                <w:szCs w:val="16"/>
                <w:lang w:val="en-GB"/>
              </w:rPr>
            </w:pPr>
          </w:p>
          <w:p w:rsidR="00B26387" w:rsidRPr="000226CF" w:rsidRDefault="00B26387" w:rsidP="004D1400">
            <w:pPr>
              <w:pBdr>
                <w:top w:val="nil"/>
                <w:left w:val="nil"/>
                <w:bottom w:val="nil"/>
                <w:right w:val="nil"/>
                <w:between w:val="nil"/>
              </w:pBdr>
              <w:spacing w:line="240" w:lineRule="auto"/>
              <w:ind w:left="396"/>
              <w:rPr>
                <w:color w:val="000000"/>
                <w:sz w:val="16"/>
                <w:szCs w:val="16"/>
                <w:lang w:val="en-GB"/>
              </w:rPr>
            </w:pPr>
          </w:p>
          <w:p w:rsidR="00B26387" w:rsidRPr="000226CF" w:rsidRDefault="00B26387" w:rsidP="004D1400">
            <w:pPr>
              <w:pBdr>
                <w:top w:val="nil"/>
                <w:left w:val="nil"/>
                <w:bottom w:val="nil"/>
                <w:right w:val="nil"/>
                <w:between w:val="nil"/>
              </w:pBdr>
              <w:spacing w:line="240" w:lineRule="auto"/>
              <w:ind w:left="396"/>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numPr>
                <w:ilvl w:val="0"/>
                <w:numId w:val="9"/>
              </w:num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pBdr>
                <w:top w:val="nil"/>
                <w:left w:val="nil"/>
                <w:bottom w:val="nil"/>
                <w:right w:val="nil"/>
                <w:between w:val="nil"/>
              </w:pBdr>
              <w:spacing w:line="240" w:lineRule="auto"/>
              <w:ind w:left="396"/>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spacing w:line="240" w:lineRule="auto"/>
              <w:rPr>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r w:rsidRPr="000226CF">
              <w:rPr>
                <w:color w:val="000000"/>
                <w:sz w:val="16"/>
                <w:szCs w:val="16"/>
                <w:lang w:val="en-GB"/>
              </w:rPr>
              <w:t>-</w:t>
            </w: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F036D7" w:rsidP="004D1400">
            <w:pPr>
              <w:pBdr>
                <w:top w:val="nil"/>
                <w:left w:val="nil"/>
                <w:bottom w:val="nil"/>
                <w:right w:val="nil"/>
                <w:between w:val="nil"/>
              </w:pBdr>
              <w:spacing w:line="240" w:lineRule="auto"/>
              <w:jc w:val="left"/>
              <w:rPr>
                <w:color w:val="000000"/>
                <w:sz w:val="16"/>
                <w:szCs w:val="16"/>
                <w:lang w:val="en-GB"/>
              </w:rPr>
            </w:pPr>
            <w:r w:rsidRPr="000226CF">
              <w:rPr>
                <w:color w:val="000000"/>
                <w:sz w:val="16"/>
                <w:szCs w:val="16"/>
                <w:lang w:val="en-GB"/>
              </w:rPr>
              <w:t>-</w:t>
            </w: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jc w:val="left"/>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r w:rsidRPr="000226CF">
              <w:rPr>
                <w:color w:val="000000"/>
                <w:sz w:val="16"/>
                <w:szCs w:val="16"/>
                <w:lang w:val="en-GB"/>
              </w:rPr>
              <w:t>-</w:t>
            </w: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r w:rsidRPr="000226CF">
              <w:rPr>
                <w:color w:val="000000"/>
                <w:sz w:val="16"/>
                <w:szCs w:val="16"/>
                <w:lang w:val="en-GB"/>
              </w:rPr>
              <w:t>-</w:t>
            </w: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r w:rsidRPr="000226CF">
              <w:rPr>
                <w:color w:val="000000"/>
                <w:sz w:val="16"/>
                <w:szCs w:val="16"/>
                <w:lang w:val="en-GB"/>
              </w:rPr>
              <w:t>-</w:t>
            </w: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p>
          <w:p w:rsidR="00B26387" w:rsidRPr="000226CF" w:rsidRDefault="00B26387" w:rsidP="004D1400">
            <w:pPr>
              <w:pBdr>
                <w:top w:val="nil"/>
                <w:left w:val="nil"/>
                <w:bottom w:val="nil"/>
                <w:right w:val="nil"/>
                <w:between w:val="nil"/>
              </w:pBdr>
              <w:spacing w:line="240" w:lineRule="auto"/>
              <w:rPr>
                <w:color w:val="000000"/>
                <w:sz w:val="16"/>
                <w:szCs w:val="16"/>
                <w:lang w:val="en-GB"/>
              </w:rPr>
            </w:pPr>
            <w:r w:rsidRPr="000226CF">
              <w:rPr>
                <w:color w:val="000000"/>
                <w:sz w:val="16"/>
                <w:szCs w:val="16"/>
                <w:lang w:val="en-GB"/>
              </w:rPr>
              <w:t>-</w:t>
            </w:r>
          </w:p>
        </w:tc>
      </w:tr>
    </w:tbl>
    <w:p w:rsidR="00B26387" w:rsidRPr="000226CF" w:rsidRDefault="00B26387" w:rsidP="00011010">
      <w:pPr>
        <w:pBdr>
          <w:top w:val="nil"/>
          <w:left w:val="nil"/>
          <w:bottom w:val="nil"/>
          <w:right w:val="nil"/>
          <w:between w:val="nil"/>
        </w:pBdr>
        <w:spacing w:before="60" w:after="280" w:line="360" w:lineRule="auto"/>
        <w:rPr>
          <w:rFonts w:asciiTheme="majorHAnsi" w:hAnsiTheme="majorHAnsi" w:cstheme="majorHAnsi"/>
          <w:b/>
          <w:color w:val="000000"/>
          <w:lang w:val="en-GB"/>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5"/>
        <w:gridCol w:w="5825"/>
      </w:tblGrid>
      <w:tr w:rsidR="00F036D7" w:rsidRPr="000226CF" w:rsidTr="004D1400">
        <w:tc>
          <w:tcPr>
            <w:tcW w:w="9360" w:type="dxa"/>
            <w:gridSpan w:val="2"/>
            <w:tcBorders>
              <w:left w:val="nil"/>
              <w:bottom w:val="single" w:sz="4" w:space="0" w:color="000000"/>
              <w:right w:val="nil"/>
            </w:tcBorders>
            <w:shd w:val="clear" w:color="auto" w:fill="FFEEB7"/>
            <w:vAlign w:val="center"/>
          </w:tcPr>
          <w:p w:rsidR="00F036D7" w:rsidRPr="000226CF" w:rsidRDefault="00F036D7" w:rsidP="00F036D7">
            <w:pPr>
              <w:pBdr>
                <w:top w:val="nil"/>
                <w:left w:val="nil"/>
                <w:bottom w:val="nil"/>
                <w:right w:val="nil"/>
                <w:between w:val="nil"/>
              </w:pBdr>
              <w:tabs>
                <w:tab w:val="left" w:pos="426"/>
              </w:tabs>
              <w:spacing w:line="240" w:lineRule="auto"/>
              <w:jc w:val="left"/>
              <w:rPr>
                <w:b/>
                <w:color w:val="000000"/>
                <w:sz w:val="20"/>
                <w:szCs w:val="20"/>
                <w:u w:val="single"/>
                <w:lang w:val="en-GB"/>
              </w:rPr>
            </w:pPr>
            <w:r w:rsidRPr="000226CF">
              <w:rPr>
                <w:b/>
                <w:color w:val="000000"/>
                <w:sz w:val="20"/>
                <w:szCs w:val="20"/>
                <w:u w:val="single"/>
                <w:lang w:val="en-GB"/>
              </w:rPr>
              <w:lastRenderedPageBreak/>
              <w:t xml:space="preserve">OPTIONAL WRAP-UP </w:t>
            </w:r>
            <w:r w:rsidRPr="000226CF">
              <w:rPr>
                <w:color w:val="000000"/>
                <w:sz w:val="20"/>
                <w:szCs w:val="20"/>
                <w:lang w:val="en-GB"/>
              </w:rPr>
              <w:t>(Depending on time, age, or depth of responses)</w:t>
            </w:r>
          </w:p>
        </w:tc>
      </w:tr>
      <w:tr w:rsidR="00F036D7" w:rsidRPr="000226CF" w:rsidTr="004D1400">
        <w:trPr>
          <w:trHeight w:val="2218"/>
        </w:trPr>
        <w:tc>
          <w:tcPr>
            <w:tcW w:w="3535" w:type="dxa"/>
            <w:tcBorders>
              <w:left w:val="nil"/>
              <w:bottom w:val="dotted" w:sz="4" w:space="0" w:color="000000"/>
              <w:right w:val="nil"/>
            </w:tcBorders>
            <w:shd w:val="clear" w:color="auto" w:fill="FFEEB7"/>
          </w:tcPr>
          <w:p w:rsidR="00F036D7" w:rsidRPr="000226CF" w:rsidRDefault="00F036D7" w:rsidP="00F036D7">
            <w:pPr>
              <w:spacing w:before="60" w:after="280" w:line="360" w:lineRule="auto"/>
              <w:rPr>
                <w:rFonts w:asciiTheme="majorHAnsi" w:hAnsiTheme="majorHAnsi" w:cstheme="majorHAnsi"/>
                <w:b/>
                <w:color w:val="000000"/>
                <w:sz w:val="20"/>
                <w:lang w:val="en-GB"/>
              </w:rPr>
            </w:pPr>
            <w:r w:rsidRPr="000226CF">
              <w:rPr>
                <w:rFonts w:asciiTheme="majorHAnsi" w:hAnsiTheme="majorHAnsi" w:cstheme="majorHAnsi"/>
                <w:b/>
                <w:color w:val="000000"/>
                <w:sz w:val="20"/>
                <w:lang w:val="en-GB"/>
              </w:rPr>
              <w:t>If you could change one thing about how school/formal education system supports young migrant girls to grow, what would it be?</w:t>
            </w:r>
          </w:p>
          <w:p w:rsidR="00F036D7" w:rsidRPr="000226CF" w:rsidRDefault="00F036D7" w:rsidP="00F036D7">
            <w:pPr>
              <w:spacing w:before="60" w:after="280" w:line="360" w:lineRule="auto"/>
              <w:rPr>
                <w:rFonts w:asciiTheme="majorHAnsi" w:hAnsiTheme="majorHAnsi" w:cstheme="majorHAnsi"/>
                <w:b/>
                <w:color w:val="000000"/>
                <w:sz w:val="20"/>
                <w:lang w:val="en-GB"/>
              </w:rPr>
            </w:pPr>
          </w:p>
          <w:p w:rsidR="00F036D7" w:rsidRPr="000226CF" w:rsidRDefault="00F036D7" w:rsidP="00F036D7">
            <w:pPr>
              <w:spacing w:before="60" w:after="280" w:line="360" w:lineRule="auto"/>
              <w:rPr>
                <w:rFonts w:asciiTheme="majorHAnsi" w:hAnsiTheme="majorHAnsi" w:cstheme="majorHAnsi"/>
                <w:b/>
                <w:color w:val="000000"/>
                <w:sz w:val="20"/>
                <w:lang w:val="en-GB"/>
              </w:rPr>
            </w:pPr>
            <w:r w:rsidRPr="000226CF">
              <w:rPr>
                <w:rFonts w:asciiTheme="majorHAnsi" w:hAnsiTheme="majorHAnsi" w:cstheme="majorHAnsi"/>
                <w:b/>
                <w:color w:val="000000"/>
                <w:sz w:val="20"/>
                <w:lang w:val="en-GB"/>
              </w:rPr>
              <w:t xml:space="preserve">Is there anything else you’d like to share, </w:t>
            </w:r>
            <w:r w:rsidRPr="000226CF">
              <w:rPr>
                <w:rFonts w:asciiTheme="majorHAnsi" w:hAnsiTheme="majorHAnsi" w:cstheme="majorHAnsi"/>
                <w:color w:val="000000"/>
                <w:sz w:val="20"/>
                <w:lang w:val="en-GB"/>
              </w:rPr>
              <w:t>maybe about your experiences, your ideas, or dreams for the future, that could also inspire or help other girls like you?</w:t>
            </w:r>
          </w:p>
        </w:tc>
        <w:tc>
          <w:tcPr>
            <w:tcW w:w="5825" w:type="dxa"/>
            <w:tcBorders>
              <w:left w:val="nil"/>
              <w:bottom w:val="dotted" w:sz="4" w:space="0" w:color="000000"/>
              <w:right w:val="nil"/>
            </w:tcBorders>
            <w:shd w:val="clear" w:color="auto" w:fill="auto"/>
          </w:tcPr>
          <w:p w:rsidR="00F036D7" w:rsidRPr="000226CF" w:rsidRDefault="00F036D7" w:rsidP="004D1400">
            <w:pPr>
              <w:pBdr>
                <w:top w:val="nil"/>
                <w:left w:val="nil"/>
                <w:bottom w:val="nil"/>
                <w:right w:val="nil"/>
                <w:between w:val="nil"/>
              </w:pBdr>
              <w:spacing w:line="240" w:lineRule="auto"/>
              <w:rPr>
                <w:color w:val="000000"/>
                <w:sz w:val="16"/>
                <w:szCs w:val="16"/>
                <w:lang w:val="en-GB"/>
              </w:rPr>
            </w:pPr>
          </w:p>
          <w:p w:rsidR="00F036D7" w:rsidRPr="000226CF" w:rsidRDefault="00F036D7" w:rsidP="004D1400">
            <w:pPr>
              <w:numPr>
                <w:ilvl w:val="0"/>
                <w:numId w:val="9"/>
              </w:numPr>
              <w:pBdr>
                <w:top w:val="nil"/>
                <w:left w:val="nil"/>
                <w:bottom w:val="nil"/>
                <w:right w:val="nil"/>
                <w:between w:val="nil"/>
              </w:pBdr>
              <w:spacing w:line="240" w:lineRule="auto"/>
              <w:jc w:val="left"/>
              <w:rPr>
                <w:color w:val="000000"/>
                <w:sz w:val="16"/>
                <w:szCs w:val="16"/>
                <w:lang w:val="en-GB"/>
              </w:rPr>
            </w:pPr>
          </w:p>
          <w:p w:rsidR="00F036D7" w:rsidRPr="000226CF" w:rsidRDefault="00F036D7" w:rsidP="004D1400">
            <w:pPr>
              <w:pBdr>
                <w:top w:val="nil"/>
                <w:left w:val="nil"/>
                <w:bottom w:val="nil"/>
                <w:right w:val="nil"/>
                <w:between w:val="nil"/>
              </w:pBdr>
              <w:spacing w:line="240" w:lineRule="auto"/>
              <w:ind w:left="396"/>
              <w:rPr>
                <w:color w:val="000000"/>
                <w:sz w:val="16"/>
                <w:szCs w:val="16"/>
                <w:lang w:val="en-GB"/>
              </w:rPr>
            </w:pPr>
          </w:p>
          <w:p w:rsidR="00F036D7" w:rsidRPr="000226CF" w:rsidRDefault="00F036D7" w:rsidP="004D1400">
            <w:pPr>
              <w:pBdr>
                <w:top w:val="nil"/>
                <w:left w:val="nil"/>
                <w:bottom w:val="nil"/>
                <w:right w:val="nil"/>
                <w:between w:val="nil"/>
              </w:pBdr>
              <w:spacing w:line="240" w:lineRule="auto"/>
              <w:ind w:left="396"/>
              <w:rPr>
                <w:color w:val="000000"/>
                <w:sz w:val="16"/>
                <w:szCs w:val="16"/>
                <w:lang w:val="en-GB"/>
              </w:rPr>
            </w:pPr>
          </w:p>
          <w:p w:rsidR="00F036D7" w:rsidRPr="000226CF" w:rsidRDefault="00F036D7" w:rsidP="004D1400">
            <w:pPr>
              <w:pBdr>
                <w:top w:val="nil"/>
                <w:left w:val="nil"/>
                <w:bottom w:val="nil"/>
                <w:right w:val="nil"/>
                <w:between w:val="nil"/>
              </w:pBdr>
              <w:spacing w:line="240" w:lineRule="auto"/>
              <w:ind w:left="396"/>
              <w:rPr>
                <w:color w:val="000000"/>
                <w:sz w:val="16"/>
                <w:szCs w:val="16"/>
                <w:lang w:val="en-GB"/>
              </w:rPr>
            </w:pPr>
          </w:p>
          <w:p w:rsidR="00F036D7" w:rsidRPr="000226CF" w:rsidRDefault="00F036D7" w:rsidP="004D1400">
            <w:pPr>
              <w:pBdr>
                <w:top w:val="nil"/>
                <w:left w:val="nil"/>
                <w:bottom w:val="nil"/>
                <w:right w:val="nil"/>
                <w:between w:val="nil"/>
              </w:pBdr>
              <w:spacing w:line="240" w:lineRule="auto"/>
              <w:jc w:val="left"/>
              <w:rPr>
                <w:color w:val="000000"/>
                <w:sz w:val="16"/>
                <w:szCs w:val="16"/>
                <w:lang w:val="en-GB"/>
              </w:rPr>
            </w:pPr>
          </w:p>
          <w:p w:rsidR="00F036D7" w:rsidRPr="000226CF" w:rsidRDefault="00F036D7" w:rsidP="004D1400">
            <w:pPr>
              <w:spacing w:line="240" w:lineRule="auto"/>
              <w:rPr>
                <w:sz w:val="16"/>
                <w:szCs w:val="16"/>
                <w:lang w:val="en-GB"/>
              </w:rPr>
            </w:pPr>
          </w:p>
          <w:p w:rsidR="00F036D7" w:rsidRPr="000226CF" w:rsidRDefault="00F036D7" w:rsidP="004D1400">
            <w:pPr>
              <w:spacing w:line="240" w:lineRule="auto"/>
              <w:rPr>
                <w:sz w:val="16"/>
                <w:szCs w:val="16"/>
                <w:lang w:val="en-GB"/>
              </w:rPr>
            </w:pPr>
          </w:p>
          <w:p w:rsidR="00F036D7" w:rsidRPr="000226CF" w:rsidRDefault="00F036D7" w:rsidP="004D1400">
            <w:pPr>
              <w:spacing w:line="240" w:lineRule="auto"/>
              <w:rPr>
                <w:sz w:val="16"/>
                <w:szCs w:val="16"/>
                <w:lang w:val="en-GB"/>
              </w:rPr>
            </w:pPr>
          </w:p>
          <w:p w:rsidR="00F036D7" w:rsidRPr="000226CF" w:rsidRDefault="00F036D7" w:rsidP="004D1400">
            <w:pPr>
              <w:pBdr>
                <w:top w:val="nil"/>
                <w:left w:val="nil"/>
                <w:bottom w:val="nil"/>
                <w:right w:val="nil"/>
                <w:between w:val="nil"/>
              </w:pBdr>
              <w:spacing w:line="240" w:lineRule="auto"/>
              <w:jc w:val="left"/>
              <w:rPr>
                <w:color w:val="000000"/>
                <w:sz w:val="16"/>
                <w:szCs w:val="16"/>
                <w:lang w:val="en-GB"/>
              </w:rPr>
            </w:pPr>
          </w:p>
          <w:p w:rsidR="00F036D7" w:rsidRPr="000226CF" w:rsidRDefault="00F036D7" w:rsidP="004D1400">
            <w:pPr>
              <w:spacing w:line="240" w:lineRule="auto"/>
              <w:rPr>
                <w:sz w:val="16"/>
                <w:szCs w:val="16"/>
                <w:lang w:val="en-GB"/>
              </w:rPr>
            </w:pPr>
          </w:p>
          <w:p w:rsidR="00F036D7" w:rsidRPr="000226CF" w:rsidRDefault="00F036D7" w:rsidP="004D1400">
            <w:pPr>
              <w:spacing w:line="240" w:lineRule="auto"/>
              <w:rPr>
                <w:sz w:val="16"/>
                <w:szCs w:val="16"/>
                <w:lang w:val="en-GB"/>
              </w:rPr>
            </w:pPr>
          </w:p>
          <w:p w:rsidR="00F036D7" w:rsidRPr="000226CF" w:rsidRDefault="00F036D7" w:rsidP="004D1400">
            <w:pPr>
              <w:pBdr>
                <w:top w:val="nil"/>
                <w:left w:val="nil"/>
                <w:bottom w:val="nil"/>
                <w:right w:val="nil"/>
                <w:between w:val="nil"/>
              </w:pBdr>
              <w:spacing w:line="240" w:lineRule="auto"/>
              <w:jc w:val="left"/>
              <w:rPr>
                <w:color w:val="000000"/>
                <w:sz w:val="16"/>
                <w:szCs w:val="16"/>
                <w:lang w:val="en-GB"/>
              </w:rPr>
            </w:pPr>
          </w:p>
          <w:p w:rsidR="00F036D7" w:rsidRPr="000226CF" w:rsidRDefault="00F036D7" w:rsidP="004D1400">
            <w:pPr>
              <w:pBdr>
                <w:top w:val="nil"/>
                <w:left w:val="nil"/>
                <w:bottom w:val="nil"/>
                <w:right w:val="nil"/>
                <w:between w:val="nil"/>
              </w:pBdr>
              <w:spacing w:line="240" w:lineRule="auto"/>
              <w:jc w:val="left"/>
              <w:rPr>
                <w:color w:val="000000"/>
                <w:sz w:val="16"/>
                <w:szCs w:val="16"/>
                <w:lang w:val="en-GB"/>
              </w:rPr>
            </w:pPr>
            <w:r w:rsidRPr="000226CF">
              <w:rPr>
                <w:color w:val="000000"/>
                <w:sz w:val="16"/>
                <w:szCs w:val="16"/>
                <w:lang w:val="en-GB"/>
              </w:rPr>
              <w:t>-</w:t>
            </w:r>
          </w:p>
          <w:p w:rsidR="00F036D7" w:rsidRPr="000226CF" w:rsidRDefault="00F036D7" w:rsidP="004D1400">
            <w:pPr>
              <w:pBdr>
                <w:top w:val="nil"/>
                <w:left w:val="nil"/>
                <w:bottom w:val="nil"/>
                <w:right w:val="nil"/>
                <w:between w:val="nil"/>
              </w:pBdr>
              <w:spacing w:line="240" w:lineRule="auto"/>
              <w:jc w:val="left"/>
              <w:rPr>
                <w:color w:val="000000"/>
                <w:sz w:val="16"/>
                <w:szCs w:val="16"/>
                <w:lang w:val="en-GB"/>
              </w:rPr>
            </w:pPr>
          </w:p>
          <w:p w:rsidR="00F036D7" w:rsidRPr="000226CF" w:rsidRDefault="00F036D7" w:rsidP="004D1400">
            <w:pPr>
              <w:pBdr>
                <w:top w:val="nil"/>
                <w:left w:val="nil"/>
                <w:bottom w:val="nil"/>
                <w:right w:val="nil"/>
                <w:between w:val="nil"/>
              </w:pBdr>
              <w:spacing w:line="240" w:lineRule="auto"/>
              <w:jc w:val="left"/>
              <w:rPr>
                <w:color w:val="000000"/>
                <w:sz w:val="16"/>
                <w:szCs w:val="16"/>
                <w:lang w:val="en-GB"/>
              </w:rPr>
            </w:pPr>
          </w:p>
          <w:p w:rsidR="00F036D7" w:rsidRPr="000226CF" w:rsidRDefault="00F036D7" w:rsidP="004D1400">
            <w:pPr>
              <w:pBdr>
                <w:top w:val="nil"/>
                <w:left w:val="nil"/>
                <w:bottom w:val="nil"/>
                <w:right w:val="nil"/>
                <w:between w:val="nil"/>
              </w:pBdr>
              <w:spacing w:line="240" w:lineRule="auto"/>
              <w:jc w:val="left"/>
              <w:rPr>
                <w:color w:val="000000"/>
                <w:sz w:val="16"/>
                <w:szCs w:val="16"/>
                <w:lang w:val="en-GB"/>
              </w:rPr>
            </w:pPr>
          </w:p>
          <w:p w:rsidR="00F036D7" w:rsidRPr="000226CF" w:rsidRDefault="00F036D7" w:rsidP="004D1400">
            <w:pPr>
              <w:pBdr>
                <w:top w:val="nil"/>
                <w:left w:val="nil"/>
                <w:bottom w:val="nil"/>
                <w:right w:val="nil"/>
                <w:between w:val="nil"/>
              </w:pBdr>
              <w:spacing w:line="240" w:lineRule="auto"/>
              <w:jc w:val="left"/>
              <w:rPr>
                <w:color w:val="000000"/>
                <w:sz w:val="16"/>
                <w:szCs w:val="16"/>
                <w:lang w:val="en-GB"/>
              </w:rPr>
            </w:pPr>
          </w:p>
          <w:p w:rsidR="00F036D7" w:rsidRPr="000226CF" w:rsidRDefault="00F036D7" w:rsidP="004D1400">
            <w:pPr>
              <w:pBdr>
                <w:top w:val="nil"/>
                <w:left w:val="nil"/>
                <w:bottom w:val="nil"/>
                <w:right w:val="nil"/>
                <w:between w:val="nil"/>
              </w:pBdr>
              <w:spacing w:line="240" w:lineRule="auto"/>
              <w:jc w:val="left"/>
              <w:rPr>
                <w:color w:val="000000"/>
                <w:sz w:val="16"/>
                <w:szCs w:val="16"/>
                <w:lang w:val="en-GB"/>
              </w:rPr>
            </w:pPr>
          </w:p>
          <w:p w:rsidR="00F036D7" w:rsidRPr="000226CF" w:rsidRDefault="00F036D7" w:rsidP="004D1400">
            <w:pPr>
              <w:pBdr>
                <w:top w:val="nil"/>
                <w:left w:val="nil"/>
                <w:bottom w:val="nil"/>
                <w:right w:val="nil"/>
                <w:between w:val="nil"/>
              </w:pBdr>
              <w:spacing w:line="240" w:lineRule="auto"/>
              <w:jc w:val="left"/>
              <w:rPr>
                <w:color w:val="000000"/>
                <w:sz w:val="16"/>
                <w:szCs w:val="16"/>
                <w:lang w:val="en-GB"/>
              </w:rPr>
            </w:pPr>
          </w:p>
          <w:p w:rsidR="00F036D7" w:rsidRPr="000226CF" w:rsidRDefault="00F036D7" w:rsidP="00F036D7">
            <w:pPr>
              <w:pBdr>
                <w:top w:val="nil"/>
                <w:left w:val="nil"/>
                <w:bottom w:val="nil"/>
                <w:right w:val="nil"/>
                <w:between w:val="nil"/>
              </w:pBdr>
              <w:spacing w:line="240" w:lineRule="auto"/>
              <w:jc w:val="left"/>
              <w:rPr>
                <w:color w:val="000000"/>
                <w:sz w:val="16"/>
                <w:szCs w:val="16"/>
                <w:lang w:val="en-GB"/>
              </w:rPr>
            </w:pPr>
          </w:p>
        </w:tc>
      </w:tr>
    </w:tbl>
    <w:p w:rsidR="00AA5ED1" w:rsidRPr="000226CF" w:rsidRDefault="00AA5ED1" w:rsidP="00AA5ED1">
      <w:pPr>
        <w:rPr>
          <w:highlight w:val="yellow"/>
          <w:lang w:val="en-GB"/>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5"/>
        <w:gridCol w:w="5825"/>
      </w:tblGrid>
      <w:tr w:rsidR="00B1490E" w:rsidRPr="000226CF" w:rsidTr="00B1490E">
        <w:tc>
          <w:tcPr>
            <w:tcW w:w="9360" w:type="dxa"/>
            <w:gridSpan w:val="2"/>
            <w:tcBorders>
              <w:left w:val="nil"/>
              <w:bottom w:val="single" w:sz="4" w:space="0" w:color="000000"/>
              <w:right w:val="nil"/>
            </w:tcBorders>
            <w:shd w:val="clear" w:color="auto" w:fill="FFEEB7"/>
            <w:vAlign w:val="center"/>
          </w:tcPr>
          <w:p w:rsidR="00B1490E" w:rsidRPr="000226CF" w:rsidRDefault="00B1490E" w:rsidP="00F036D7">
            <w:pPr>
              <w:pStyle w:val="Listenabsatz"/>
              <w:numPr>
                <w:ilvl w:val="0"/>
                <w:numId w:val="14"/>
              </w:numPr>
              <w:pBdr>
                <w:top w:val="nil"/>
                <w:left w:val="nil"/>
                <w:bottom w:val="nil"/>
                <w:right w:val="nil"/>
                <w:between w:val="nil"/>
              </w:pBdr>
              <w:tabs>
                <w:tab w:val="left" w:pos="426"/>
              </w:tabs>
              <w:spacing w:before="120" w:line="320" w:lineRule="auto"/>
              <w:rPr>
                <w:b/>
                <w:color w:val="000000"/>
                <w:sz w:val="20"/>
                <w:szCs w:val="20"/>
                <w:u w:val="single"/>
                <w:lang w:val="en-GB"/>
              </w:rPr>
            </w:pPr>
            <w:r w:rsidRPr="000226CF">
              <w:rPr>
                <w:b/>
                <w:color w:val="000000"/>
                <w:sz w:val="20"/>
                <w:szCs w:val="20"/>
                <w:u w:val="single"/>
                <w:lang w:val="en-GB"/>
              </w:rPr>
              <w:t>Personal data</w:t>
            </w:r>
          </w:p>
        </w:tc>
      </w:tr>
      <w:tr w:rsidR="00B1490E" w:rsidRPr="000226CF" w:rsidTr="00B1490E">
        <w:trPr>
          <w:trHeight w:val="454"/>
        </w:trPr>
        <w:tc>
          <w:tcPr>
            <w:tcW w:w="3535" w:type="dxa"/>
            <w:tcBorders>
              <w:top w:val="dotted" w:sz="4" w:space="0" w:color="000000"/>
              <w:left w:val="nil"/>
              <w:bottom w:val="dotted" w:sz="4" w:space="0" w:color="000000"/>
              <w:right w:val="dotted" w:sz="4" w:space="0" w:color="000000"/>
            </w:tcBorders>
            <w:shd w:val="clear" w:color="auto" w:fill="FFEEB7"/>
            <w:vAlign w:val="center"/>
          </w:tcPr>
          <w:p w:rsidR="00B1490E" w:rsidRPr="000226CF" w:rsidRDefault="00B1490E" w:rsidP="004D1400">
            <w:pPr>
              <w:pBdr>
                <w:top w:val="nil"/>
                <w:left w:val="nil"/>
                <w:bottom w:val="nil"/>
                <w:right w:val="nil"/>
                <w:between w:val="nil"/>
              </w:pBdr>
              <w:spacing w:line="240" w:lineRule="auto"/>
              <w:ind w:left="170" w:hanging="170"/>
              <w:rPr>
                <w:color w:val="000000"/>
                <w:sz w:val="20"/>
                <w:szCs w:val="20"/>
                <w:lang w:val="en-GB"/>
              </w:rPr>
            </w:pPr>
            <w:r w:rsidRPr="000226CF">
              <w:rPr>
                <w:color w:val="000000"/>
                <w:sz w:val="20"/>
                <w:szCs w:val="20"/>
                <w:lang w:val="en-GB"/>
              </w:rPr>
              <w:t>5.1 Country of origin:</w:t>
            </w:r>
          </w:p>
          <w:p w:rsidR="00B1490E" w:rsidRPr="000226CF" w:rsidRDefault="00B1490E" w:rsidP="004D1400">
            <w:pPr>
              <w:pBdr>
                <w:top w:val="nil"/>
                <w:left w:val="nil"/>
                <w:bottom w:val="nil"/>
                <w:right w:val="nil"/>
                <w:between w:val="nil"/>
              </w:pBdr>
              <w:spacing w:line="240" w:lineRule="auto"/>
              <w:ind w:left="170" w:hanging="170"/>
              <w:rPr>
                <w:color w:val="000000"/>
                <w:sz w:val="20"/>
                <w:szCs w:val="20"/>
                <w:u w:val="single"/>
                <w:lang w:val="en-GB"/>
              </w:rPr>
            </w:pPr>
          </w:p>
        </w:tc>
        <w:tc>
          <w:tcPr>
            <w:tcW w:w="5825" w:type="dxa"/>
            <w:tcBorders>
              <w:top w:val="dotted" w:sz="4" w:space="0" w:color="000000"/>
              <w:left w:val="dotted" w:sz="4" w:space="0" w:color="000000"/>
              <w:bottom w:val="dotted" w:sz="4" w:space="0" w:color="000000"/>
              <w:right w:val="nil"/>
            </w:tcBorders>
            <w:shd w:val="clear" w:color="auto" w:fill="FFFFFF"/>
            <w:vAlign w:val="bottom"/>
          </w:tcPr>
          <w:p w:rsidR="00B1490E" w:rsidRPr="000226CF" w:rsidRDefault="00B1490E" w:rsidP="00B1490E">
            <w:pPr>
              <w:pBdr>
                <w:top w:val="nil"/>
                <w:left w:val="nil"/>
                <w:bottom w:val="nil"/>
                <w:right w:val="nil"/>
                <w:between w:val="nil"/>
              </w:pBdr>
              <w:spacing w:before="120" w:line="240" w:lineRule="auto"/>
              <w:jc w:val="left"/>
              <w:rPr>
                <w:color w:val="000000"/>
                <w:sz w:val="20"/>
                <w:szCs w:val="20"/>
                <w:lang w:val="en-GB"/>
              </w:rPr>
            </w:pPr>
            <w:r w:rsidRPr="000226CF">
              <w:rPr>
                <w:rFonts w:ascii="Segoe UI Symbol" w:hAnsi="Segoe UI Symbol" w:cs="Segoe UI Symbol"/>
                <w:color w:val="000000"/>
                <w:sz w:val="20"/>
                <w:szCs w:val="20"/>
                <w:lang w:val="en-GB"/>
              </w:rPr>
              <w:t>☐</w:t>
            </w:r>
            <w:r w:rsidRPr="000226CF">
              <w:rPr>
                <w:color w:val="000000"/>
                <w:sz w:val="20"/>
                <w:szCs w:val="20"/>
                <w:lang w:val="en-GB"/>
              </w:rPr>
              <w:t xml:space="preserve"> ____________________</w:t>
            </w:r>
          </w:p>
          <w:p w:rsidR="00B1490E" w:rsidRPr="000226CF" w:rsidRDefault="00B1490E" w:rsidP="00B1490E">
            <w:pPr>
              <w:pBdr>
                <w:top w:val="nil"/>
                <w:left w:val="nil"/>
                <w:bottom w:val="nil"/>
                <w:right w:val="nil"/>
                <w:between w:val="nil"/>
              </w:pBdr>
              <w:spacing w:after="120" w:line="240" w:lineRule="auto"/>
              <w:jc w:val="left"/>
              <w:rPr>
                <w:color w:val="000000"/>
                <w:sz w:val="20"/>
                <w:szCs w:val="20"/>
                <w:lang w:val="en-GB"/>
              </w:rPr>
            </w:pPr>
            <w:r w:rsidRPr="000226CF">
              <w:rPr>
                <w:rFonts w:ascii="Segoe UI Symbol" w:hAnsi="Segoe UI Symbol" w:cs="Segoe UI Symbol"/>
                <w:color w:val="000000"/>
                <w:sz w:val="20"/>
                <w:szCs w:val="20"/>
                <w:lang w:val="en-GB"/>
              </w:rPr>
              <w:t xml:space="preserve">☐ </w:t>
            </w:r>
            <w:r w:rsidRPr="000226CF">
              <w:rPr>
                <w:color w:val="000000"/>
                <w:sz w:val="20"/>
                <w:szCs w:val="20"/>
                <w:lang w:val="en-GB"/>
              </w:rPr>
              <w:t>prefer not to say</w:t>
            </w:r>
          </w:p>
        </w:tc>
      </w:tr>
      <w:tr w:rsidR="00B1490E" w:rsidRPr="000226CF" w:rsidTr="00B1490E">
        <w:trPr>
          <w:trHeight w:val="973"/>
        </w:trPr>
        <w:tc>
          <w:tcPr>
            <w:tcW w:w="3535" w:type="dxa"/>
            <w:tcBorders>
              <w:top w:val="dotted" w:sz="4" w:space="0" w:color="000000"/>
              <w:left w:val="nil"/>
              <w:bottom w:val="dotted" w:sz="4" w:space="0" w:color="000000"/>
              <w:right w:val="dotted" w:sz="4" w:space="0" w:color="000000"/>
            </w:tcBorders>
            <w:shd w:val="clear" w:color="auto" w:fill="FFEEB7"/>
            <w:vAlign w:val="center"/>
          </w:tcPr>
          <w:p w:rsidR="00B1490E" w:rsidRPr="000226CF" w:rsidRDefault="00B1490E" w:rsidP="004D1400">
            <w:pPr>
              <w:pBdr>
                <w:top w:val="nil"/>
                <w:left w:val="nil"/>
                <w:bottom w:val="nil"/>
                <w:right w:val="nil"/>
                <w:between w:val="nil"/>
              </w:pBdr>
              <w:spacing w:line="240" w:lineRule="auto"/>
              <w:ind w:left="170" w:hanging="170"/>
              <w:rPr>
                <w:color w:val="000000"/>
                <w:sz w:val="20"/>
                <w:szCs w:val="20"/>
                <w:u w:val="single"/>
                <w:lang w:val="en-GB"/>
              </w:rPr>
            </w:pPr>
            <w:r w:rsidRPr="000226CF">
              <w:rPr>
                <w:color w:val="000000"/>
                <w:sz w:val="20"/>
                <w:szCs w:val="20"/>
                <w:lang w:val="en-GB"/>
              </w:rPr>
              <w:t>5.2 Age in years:</w:t>
            </w:r>
          </w:p>
        </w:tc>
        <w:tc>
          <w:tcPr>
            <w:tcW w:w="5825" w:type="dxa"/>
            <w:tcBorders>
              <w:top w:val="dotted" w:sz="4" w:space="0" w:color="000000"/>
              <w:left w:val="dotted" w:sz="4" w:space="0" w:color="000000"/>
              <w:bottom w:val="dotted" w:sz="4" w:space="0" w:color="000000"/>
              <w:right w:val="nil"/>
            </w:tcBorders>
            <w:shd w:val="clear" w:color="auto" w:fill="FFFFFF"/>
            <w:vAlign w:val="center"/>
          </w:tcPr>
          <w:p w:rsidR="00B1490E" w:rsidRPr="000226CF" w:rsidRDefault="00B1490E" w:rsidP="00B1490E">
            <w:pPr>
              <w:pBdr>
                <w:top w:val="nil"/>
                <w:left w:val="nil"/>
                <w:bottom w:val="nil"/>
                <w:right w:val="nil"/>
                <w:between w:val="nil"/>
              </w:pBdr>
              <w:spacing w:before="120" w:line="240" w:lineRule="auto"/>
              <w:jc w:val="left"/>
              <w:rPr>
                <w:color w:val="000000"/>
                <w:sz w:val="20"/>
                <w:szCs w:val="20"/>
                <w:lang w:val="en-GB"/>
              </w:rPr>
            </w:pPr>
            <w:r w:rsidRPr="000226CF">
              <w:rPr>
                <w:color w:val="000000"/>
                <w:sz w:val="20"/>
                <w:szCs w:val="20"/>
                <w:lang w:val="en-GB"/>
              </w:rPr>
              <w:t>____________________</w:t>
            </w:r>
          </w:p>
        </w:tc>
      </w:tr>
      <w:tr w:rsidR="00B1490E" w:rsidRPr="000226CF" w:rsidTr="00B1490E">
        <w:trPr>
          <w:trHeight w:val="973"/>
        </w:trPr>
        <w:tc>
          <w:tcPr>
            <w:tcW w:w="3535" w:type="dxa"/>
            <w:tcBorders>
              <w:top w:val="dotted" w:sz="4" w:space="0" w:color="000000"/>
              <w:left w:val="nil"/>
              <w:bottom w:val="dotted" w:sz="4" w:space="0" w:color="000000"/>
              <w:right w:val="dotted" w:sz="4" w:space="0" w:color="000000"/>
            </w:tcBorders>
            <w:shd w:val="clear" w:color="auto" w:fill="FFEEB7"/>
            <w:vAlign w:val="center"/>
          </w:tcPr>
          <w:p w:rsidR="00B1490E" w:rsidRPr="000226CF" w:rsidRDefault="00B1490E" w:rsidP="004D1400">
            <w:pPr>
              <w:pBdr>
                <w:top w:val="nil"/>
                <w:left w:val="nil"/>
                <w:bottom w:val="nil"/>
                <w:right w:val="nil"/>
                <w:between w:val="nil"/>
              </w:pBdr>
              <w:spacing w:line="240" w:lineRule="auto"/>
              <w:ind w:left="170" w:hanging="170"/>
              <w:rPr>
                <w:color w:val="000000"/>
                <w:sz w:val="20"/>
                <w:szCs w:val="20"/>
                <w:lang w:val="en-GB"/>
              </w:rPr>
            </w:pPr>
            <w:r w:rsidRPr="000226CF">
              <w:rPr>
                <w:color w:val="000000"/>
                <w:sz w:val="20"/>
                <w:szCs w:val="20"/>
                <w:lang w:val="en-GB"/>
              </w:rPr>
              <w:t xml:space="preserve">5.3 </w:t>
            </w:r>
            <w:r w:rsidRPr="00FB546D">
              <w:rPr>
                <w:sz w:val="20"/>
                <w:szCs w:val="20"/>
                <w:lang w:val="en-GB"/>
              </w:rPr>
              <w:t xml:space="preserve">How long have you </w:t>
            </w:r>
            <w:r w:rsidR="000226CF" w:rsidRPr="00FB546D">
              <w:rPr>
                <w:sz w:val="20"/>
                <w:szCs w:val="20"/>
                <w:lang w:val="en-GB"/>
              </w:rPr>
              <w:t>been living in the country of your residence</w:t>
            </w:r>
            <w:r w:rsidRPr="00FB546D">
              <w:rPr>
                <w:sz w:val="20"/>
                <w:szCs w:val="20"/>
                <w:lang w:val="en-GB"/>
              </w:rPr>
              <w:t>?</w:t>
            </w:r>
          </w:p>
        </w:tc>
        <w:tc>
          <w:tcPr>
            <w:tcW w:w="5825" w:type="dxa"/>
            <w:tcBorders>
              <w:top w:val="dotted" w:sz="4" w:space="0" w:color="000000"/>
              <w:left w:val="dotted" w:sz="4" w:space="0" w:color="000000"/>
              <w:bottom w:val="dotted" w:sz="4" w:space="0" w:color="000000"/>
              <w:right w:val="nil"/>
            </w:tcBorders>
            <w:shd w:val="clear" w:color="auto" w:fill="FFFFFF"/>
            <w:vAlign w:val="center"/>
          </w:tcPr>
          <w:p w:rsidR="00B1490E" w:rsidRPr="000226CF" w:rsidRDefault="00B1490E" w:rsidP="00B1490E">
            <w:pPr>
              <w:pBdr>
                <w:top w:val="nil"/>
                <w:left w:val="nil"/>
                <w:bottom w:val="nil"/>
                <w:right w:val="nil"/>
                <w:between w:val="nil"/>
              </w:pBdr>
              <w:spacing w:before="120" w:line="240" w:lineRule="auto"/>
              <w:jc w:val="left"/>
              <w:rPr>
                <w:color w:val="000000"/>
                <w:sz w:val="20"/>
                <w:szCs w:val="20"/>
                <w:lang w:val="en-GB"/>
              </w:rPr>
            </w:pPr>
            <w:r w:rsidRPr="000226CF">
              <w:rPr>
                <w:rFonts w:ascii="Segoe UI Symbol" w:hAnsi="Segoe UI Symbol" w:cs="Segoe UI Symbol"/>
                <w:color w:val="000000"/>
                <w:sz w:val="20"/>
                <w:szCs w:val="20"/>
                <w:lang w:val="en-GB"/>
              </w:rPr>
              <w:t>☐</w:t>
            </w:r>
            <w:r w:rsidRPr="000226CF">
              <w:rPr>
                <w:color w:val="000000"/>
                <w:sz w:val="20"/>
                <w:szCs w:val="20"/>
                <w:lang w:val="en-GB"/>
              </w:rPr>
              <w:t xml:space="preserve"> Less than 1 year</w:t>
            </w:r>
          </w:p>
          <w:p w:rsidR="00B1490E" w:rsidRPr="000226CF" w:rsidRDefault="00B1490E" w:rsidP="00B1490E">
            <w:pPr>
              <w:pBdr>
                <w:top w:val="nil"/>
                <w:left w:val="nil"/>
                <w:bottom w:val="nil"/>
                <w:right w:val="nil"/>
                <w:between w:val="nil"/>
              </w:pBdr>
              <w:spacing w:before="120" w:line="240" w:lineRule="auto"/>
              <w:jc w:val="left"/>
              <w:rPr>
                <w:color w:val="000000"/>
                <w:sz w:val="20"/>
                <w:szCs w:val="20"/>
                <w:lang w:val="en-GB"/>
              </w:rPr>
            </w:pPr>
            <w:r w:rsidRPr="000226CF">
              <w:rPr>
                <w:rFonts w:ascii="Segoe UI Symbol" w:hAnsi="Segoe UI Symbol" w:cs="Segoe UI Symbol"/>
                <w:color w:val="000000"/>
                <w:sz w:val="20"/>
                <w:szCs w:val="20"/>
                <w:lang w:val="en-GB"/>
              </w:rPr>
              <w:t>☐</w:t>
            </w:r>
            <w:r w:rsidRPr="000226CF">
              <w:rPr>
                <w:color w:val="000000"/>
                <w:sz w:val="20"/>
                <w:szCs w:val="20"/>
                <w:lang w:val="en-GB"/>
              </w:rPr>
              <w:t xml:space="preserve"> 1–3 years</w:t>
            </w:r>
          </w:p>
          <w:p w:rsidR="00B1490E" w:rsidRPr="000226CF" w:rsidRDefault="00B1490E" w:rsidP="00B1490E">
            <w:pPr>
              <w:pBdr>
                <w:top w:val="nil"/>
                <w:left w:val="nil"/>
                <w:bottom w:val="nil"/>
                <w:right w:val="nil"/>
                <w:between w:val="nil"/>
              </w:pBdr>
              <w:spacing w:before="120" w:line="240" w:lineRule="auto"/>
              <w:jc w:val="left"/>
              <w:rPr>
                <w:color w:val="000000"/>
                <w:sz w:val="20"/>
                <w:szCs w:val="20"/>
                <w:lang w:val="en-GB"/>
              </w:rPr>
            </w:pPr>
            <w:r w:rsidRPr="000226CF">
              <w:rPr>
                <w:rFonts w:ascii="Segoe UI Symbol" w:hAnsi="Segoe UI Symbol" w:cs="Segoe UI Symbol"/>
                <w:color w:val="000000"/>
                <w:sz w:val="20"/>
                <w:szCs w:val="20"/>
                <w:lang w:val="en-GB"/>
              </w:rPr>
              <w:t>☐</w:t>
            </w:r>
            <w:r w:rsidRPr="000226CF">
              <w:rPr>
                <w:color w:val="000000"/>
                <w:sz w:val="20"/>
                <w:szCs w:val="20"/>
                <w:lang w:val="en-GB"/>
              </w:rPr>
              <w:t xml:space="preserve"> More than 3 years</w:t>
            </w:r>
          </w:p>
        </w:tc>
      </w:tr>
      <w:tr w:rsidR="00B1490E" w:rsidRPr="000226CF" w:rsidTr="00B1490E">
        <w:trPr>
          <w:trHeight w:val="1556"/>
        </w:trPr>
        <w:tc>
          <w:tcPr>
            <w:tcW w:w="3535" w:type="dxa"/>
            <w:tcBorders>
              <w:top w:val="dotted" w:sz="4" w:space="0" w:color="000000"/>
              <w:left w:val="nil"/>
              <w:bottom w:val="dotted" w:sz="4" w:space="0" w:color="000000"/>
              <w:right w:val="dotted" w:sz="4" w:space="0" w:color="000000"/>
            </w:tcBorders>
            <w:shd w:val="clear" w:color="auto" w:fill="FFEEB7"/>
            <w:vAlign w:val="center"/>
          </w:tcPr>
          <w:p w:rsidR="00B1490E" w:rsidRPr="000226CF" w:rsidRDefault="00B1490E" w:rsidP="004D1400">
            <w:pPr>
              <w:pBdr>
                <w:top w:val="nil"/>
                <w:left w:val="nil"/>
                <w:bottom w:val="nil"/>
                <w:right w:val="nil"/>
                <w:between w:val="nil"/>
              </w:pBdr>
              <w:spacing w:line="240" w:lineRule="auto"/>
              <w:ind w:left="170" w:hanging="170"/>
              <w:rPr>
                <w:color w:val="000000"/>
                <w:sz w:val="20"/>
                <w:szCs w:val="20"/>
                <w:u w:val="single"/>
                <w:lang w:val="en-GB"/>
              </w:rPr>
            </w:pPr>
            <w:r w:rsidRPr="000226CF">
              <w:rPr>
                <w:color w:val="000000"/>
                <w:sz w:val="20"/>
                <w:szCs w:val="20"/>
                <w:lang w:val="en-GB"/>
              </w:rPr>
              <w:t>5.</w:t>
            </w:r>
            <w:r w:rsidR="006F7F71" w:rsidRPr="000226CF">
              <w:rPr>
                <w:color w:val="000000"/>
                <w:sz w:val="20"/>
                <w:szCs w:val="20"/>
                <w:lang w:val="en-GB"/>
              </w:rPr>
              <w:t>4</w:t>
            </w:r>
            <w:r w:rsidRPr="000226CF">
              <w:rPr>
                <w:color w:val="000000"/>
                <w:sz w:val="20"/>
                <w:szCs w:val="20"/>
                <w:lang w:val="en-GB"/>
              </w:rPr>
              <w:t xml:space="preserve"> </w:t>
            </w:r>
            <w:r w:rsidRPr="00FB546D">
              <w:rPr>
                <w:sz w:val="20"/>
                <w:szCs w:val="20"/>
                <w:lang w:val="en-GB"/>
              </w:rPr>
              <w:t xml:space="preserve">What is your </w:t>
            </w:r>
            <w:r w:rsidR="000226CF" w:rsidRPr="00FB546D">
              <w:rPr>
                <w:sz w:val="20"/>
                <w:szCs w:val="20"/>
                <w:lang w:val="en-GB"/>
              </w:rPr>
              <w:t xml:space="preserve">highest </w:t>
            </w:r>
            <w:r w:rsidRPr="00FB546D">
              <w:rPr>
                <w:sz w:val="20"/>
                <w:szCs w:val="20"/>
                <w:lang w:val="en-GB"/>
              </w:rPr>
              <w:t>level of education:</w:t>
            </w:r>
          </w:p>
        </w:tc>
        <w:tc>
          <w:tcPr>
            <w:tcW w:w="5825" w:type="dxa"/>
            <w:tcBorders>
              <w:top w:val="dotted" w:sz="4" w:space="0" w:color="000000"/>
              <w:left w:val="dotted" w:sz="4" w:space="0" w:color="000000"/>
              <w:bottom w:val="dotted" w:sz="4" w:space="0" w:color="000000"/>
              <w:right w:val="nil"/>
            </w:tcBorders>
            <w:shd w:val="clear" w:color="auto" w:fill="FFFFFF"/>
            <w:vAlign w:val="center"/>
          </w:tcPr>
          <w:p w:rsidR="00B1490E" w:rsidRPr="000226CF" w:rsidRDefault="00B1490E" w:rsidP="00B1490E">
            <w:pPr>
              <w:spacing w:before="120" w:line="360" w:lineRule="auto"/>
              <w:jc w:val="left"/>
              <w:rPr>
                <w:rFonts w:asciiTheme="majorHAnsi" w:hAnsiTheme="majorHAnsi" w:cstheme="majorHAnsi"/>
                <w:sz w:val="20"/>
                <w:szCs w:val="20"/>
                <w:lang w:val="en-GB"/>
              </w:rPr>
            </w:pPr>
            <w:r w:rsidRPr="000226CF">
              <w:rPr>
                <w:rFonts w:ascii="Segoe UI Symbol" w:hAnsi="Segoe UI Symbol" w:cs="Segoe UI Symbol"/>
                <w:sz w:val="20"/>
                <w:szCs w:val="20"/>
                <w:lang w:val="en-GB"/>
              </w:rPr>
              <w:t>☐</w:t>
            </w:r>
            <w:r w:rsidRPr="000226CF">
              <w:rPr>
                <w:rFonts w:asciiTheme="majorHAnsi" w:hAnsiTheme="majorHAnsi" w:cstheme="majorHAnsi"/>
                <w:sz w:val="20"/>
                <w:szCs w:val="20"/>
                <w:lang w:val="en-GB"/>
              </w:rPr>
              <w:t xml:space="preserve"> Primary school</w:t>
            </w:r>
          </w:p>
          <w:p w:rsidR="00B1490E" w:rsidRPr="000226CF" w:rsidRDefault="00B1490E" w:rsidP="00B1490E">
            <w:pPr>
              <w:spacing w:before="120" w:line="360" w:lineRule="auto"/>
              <w:jc w:val="left"/>
              <w:rPr>
                <w:rFonts w:asciiTheme="majorHAnsi" w:hAnsiTheme="majorHAnsi" w:cstheme="majorHAnsi"/>
                <w:sz w:val="20"/>
                <w:szCs w:val="20"/>
                <w:lang w:val="en-GB"/>
              </w:rPr>
            </w:pPr>
            <w:r w:rsidRPr="000226CF">
              <w:rPr>
                <w:rFonts w:ascii="Segoe UI Symbol" w:hAnsi="Segoe UI Symbol" w:cs="Segoe UI Symbol"/>
                <w:sz w:val="20"/>
                <w:szCs w:val="20"/>
                <w:lang w:val="en-GB"/>
              </w:rPr>
              <w:t>☐</w:t>
            </w:r>
            <w:r w:rsidRPr="000226CF">
              <w:rPr>
                <w:rFonts w:asciiTheme="majorHAnsi" w:hAnsiTheme="majorHAnsi" w:cstheme="majorHAnsi"/>
                <w:sz w:val="20"/>
                <w:szCs w:val="20"/>
                <w:lang w:val="en-GB"/>
              </w:rPr>
              <w:t xml:space="preserve"> Lower-secondary school</w:t>
            </w:r>
          </w:p>
          <w:p w:rsidR="00B1490E" w:rsidRPr="000226CF" w:rsidRDefault="00B1490E" w:rsidP="00B1490E">
            <w:pPr>
              <w:spacing w:before="120" w:line="360" w:lineRule="auto"/>
              <w:jc w:val="left"/>
              <w:rPr>
                <w:rFonts w:asciiTheme="majorHAnsi" w:hAnsiTheme="majorHAnsi" w:cstheme="majorHAnsi"/>
                <w:sz w:val="20"/>
                <w:szCs w:val="20"/>
                <w:lang w:val="en-GB"/>
              </w:rPr>
            </w:pPr>
            <w:r w:rsidRPr="000226CF">
              <w:rPr>
                <w:rFonts w:ascii="Segoe UI Symbol" w:hAnsi="Segoe UI Symbol" w:cs="Segoe UI Symbol"/>
                <w:sz w:val="20"/>
                <w:szCs w:val="20"/>
                <w:lang w:val="en-GB"/>
              </w:rPr>
              <w:t>☐</w:t>
            </w:r>
            <w:r w:rsidRPr="000226CF">
              <w:rPr>
                <w:rFonts w:asciiTheme="majorHAnsi" w:hAnsiTheme="majorHAnsi" w:cstheme="majorHAnsi"/>
                <w:sz w:val="20"/>
                <w:szCs w:val="20"/>
                <w:lang w:val="en-GB"/>
              </w:rPr>
              <w:t xml:space="preserve"> Higher-secondary school</w:t>
            </w:r>
          </w:p>
          <w:p w:rsidR="00B1490E" w:rsidRPr="000226CF" w:rsidRDefault="00B1490E" w:rsidP="00B1490E">
            <w:pPr>
              <w:spacing w:before="120" w:line="360" w:lineRule="auto"/>
              <w:jc w:val="left"/>
              <w:rPr>
                <w:rFonts w:asciiTheme="majorHAnsi" w:hAnsiTheme="majorHAnsi" w:cstheme="majorHAnsi"/>
                <w:sz w:val="20"/>
                <w:szCs w:val="20"/>
                <w:lang w:val="en-GB"/>
              </w:rPr>
            </w:pPr>
            <w:r w:rsidRPr="000226CF">
              <w:rPr>
                <w:rFonts w:asciiTheme="majorHAnsi" w:hAnsiTheme="majorHAnsi" w:cstheme="majorHAnsi"/>
                <w:sz w:val="20"/>
                <w:szCs w:val="20"/>
                <w:lang w:val="en-GB"/>
              </w:rPr>
              <w:t xml:space="preserve"> </w:t>
            </w:r>
            <w:r w:rsidRPr="000226CF">
              <w:rPr>
                <w:rFonts w:ascii="Segoe UI Symbol" w:hAnsi="Segoe UI Symbol" w:cs="Segoe UI Symbol"/>
                <w:sz w:val="20"/>
                <w:szCs w:val="20"/>
                <w:lang w:val="en-GB"/>
              </w:rPr>
              <w:t>☐</w:t>
            </w:r>
            <w:r w:rsidRPr="000226CF">
              <w:rPr>
                <w:rFonts w:asciiTheme="majorHAnsi" w:hAnsiTheme="majorHAnsi" w:cstheme="majorHAnsi"/>
                <w:sz w:val="20"/>
                <w:szCs w:val="20"/>
                <w:lang w:val="en-GB"/>
              </w:rPr>
              <w:t xml:space="preserve"> University or higher</w:t>
            </w:r>
          </w:p>
          <w:p w:rsidR="00B1490E" w:rsidRPr="000226CF" w:rsidRDefault="00B1490E" w:rsidP="00B1490E">
            <w:pPr>
              <w:spacing w:before="120" w:line="360" w:lineRule="auto"/>
              <w:jc w:val="left"/>
              <w:rPr>
                <w:rFonts w:asciiTheme="majorHAnsi" w:hAnsiTheme="majorHAnsi" w:cstheme="majorHAnsi"/>
                <w:sz w:val="20"/>
                <w:szCs w:val="20"/>
                <w:lang w:val="en-GB"/>
              </w:rPr>
            </w:pPr>
            <w:r w:rsidRPr="000226CF">
              <w:rPr>
                <w:rFonts w:ascii="Segoe UI Symbol" w:hAnsi="Segoe UI Symbol" w:cs="Segoe UI Symbol"/>
                <w:sz w:val="20"/>
                <w:szCs w:val="20"/>
                <w:lang w:val="en-GB"/>
              </w:rPr>
              <w:t>☐</w:t>
            </w:r>
            <w:r w:rsidRPr="000226CF">
              <w:rPr>
                <w:rFonts w:asciiTheme="majorHAnsi" w:hAnsiTheme="majorHAnsi" w:cstheme="majorHAnsi"/>
                <w:sz w:val="20"/>
                <w:szCs w:val="20"/>
                <w:lang w:val="en-GB"/>
              </w:rPr>
              <w:t xml:space="preserve"> Other</w:t>
            </w:r>
          </w:p>
        </w:tc>
      </w:tr>
      <w:tr w:rsidR="00B1490E" w:rsidRPr="000226CF" w:rsidTr="00B1490E">
        <w:trPr>
          <w:trHeight w:val="907"/>
        </w:trPr>
        <w:tc>
          <w:tcPr>
            <w:tcW w:w="3535" w:type="dxa"/>
            <w:tcBorders>
              <w:top w:val="dotted" w:sz="4" w:space="0" w:color="000000"/>
              <w:left w:val="nil"/>
              <w:bottom w:val="single" w:sz="4" w:space="0" w:color="000000"/>
              <w:right w:val="dotted" w:sz="4" w:space="0" w:color="000000"/>
            </w:tcBorders>
            <w:shd w:val="clear" w:color="auto" w:fill="FFEEB7"/>
            <w:vAlign w:val="center"/>
          </w:tcPr>
          <w:p w:rsidR="00B1490E" w:rsidRPr="000226CF" w:rsidRDefault="00B1490E" w:rsidP="004D1400">
            <w:pPr>
              <w:pBdr>
                <w:top w:val="nil"/>
                <w:left w:val="nil"/>
                <w:bottom w:val="nil"/>
                <w:right w:val="nil"/>
                <w:between w:val="nil"/>
              </w:pBdr>
              <w:spacing w:line="240" w:lineRule="auto"/>
              <w:ind w:left="284" w:hanging="284"/>
              <w:rPr>
                <w:color w:val="000000"/>
                <w:sz w:val="20"/>
                <w:szCs w:val="20"/>
                <w:lang w:val="en-GB"/>
              </w:rPr>
            </w:pPr>
            <w:r w:rsidRPr="000226CF">
              <w:rPr>
                <w:color w:val="000000"/>
                <w:sz w:val="20"/>
                <w:szCs w:val="20"/>
                <w:lang w:val="en-GB"/>
              </w:rPr>
              <w:t>5.</w:t>
            </w:r>
            <w:r w:rsidR="006F7F71" w:rsidRPr="000226CF">
              <w:rPr>
                <w:color w:val="000000"/>
                <w:sz w:val="20"/>
                <w:szCs w:val="20"/>
                <w:lang w:val="en-GB"/>
              </w:rPr>
              <w:t>5</w:t>
            </w:r>
            <w:r w:rsidRPr="000226CF">
              <w:rPr>
                <w:color w:val="000000"/>
                <w:sz w:val="20"/>
                <w:szCs w:val="20"/>
                <w:lang w:val="en-GB"/>
              </w:rPr>
              <w:t xml:space="preserve"> Additional information, comments, etc. (if any):</w:t>
            </w:r>
          </w:p>
          <w:p w:rsidR="00B1490E" w:rsidRPr="000226CF" w:rsidRDefault="00B1490E" w:rsidP="004D1400">
            <w:pPr>
              <w:pBdr>
                <w:top w:val="nil"/>
                <w:left w:val="nil"/>
                <w:bottom w:val="nil"/>
                <w:right w:val="nil"/>
                <w:between w:val="nil"/>
              </w:pBdr>
              <w:spacing w:line="240" w:lineRule="auto"/>
              <w:ind w:left="284" w:hanging="284"/>
              <w:rPr>
                <w:color w:val="000000"/>
                <w:sz w:val="20"/>
                <w:szCs w:val="20"/>
                <w:u w:val="single"/>
                <w:lang w:val="en-GB"/>
              </w:rPr>
            </w:pPr>
          </w:p>
          <w:p w:rsidR="00B1490E" w:rsidRPr="000226CF" w:rsidRDefault="00B1490E" w:rsidP="00F036D7">
            <w:pPr>
              <w:pBdr>
                <w:top w:val="nil"/>
                <w:left w:val="nil"/>
                <w:bottom w:val="nil"/>
                <w:right w:val="nil"/>
                <w:between w:val="nil"/>
              </w:pBdr>
              <w:spacing w:line="240" w:lineRule="auto"/>
              <w:rPr>
                <w:color w:val="000000"/>
                <w:sz w:val="20"/>
                <w:szCs w:val="20"/>
                <w:u w:val="single"/>
                <w:lang w:val="en-GB"/>
              </w:rPr>
            </w:pPr>
          </w:p>
        </w:tc>
        <w:tc>
          <w:tcPr>
            <w:tcW w:w="5825" w:type="dxa"/>
            <w:tcBorders>
              <w:top w:val="dotted" w:sz="4" w:space="0" w:color="000000"/>
              <w:left w:val="dotted" w:sz="4" w:space="0" w:color="000000"/>
              <w:bottom w:val="single" w:sz="4" w:space="0" w:color="000000"/>
              <w:right w:val="nil"/>
            </w:tcBorders>
            <w:shd w:val="clear" w:color="auto" w:fill="FFFFFF"/>
            <w:vAlign w:val="center"/>
          </w:tcPr>
          <w:p w:rsidR="00B1490E" w:rsidRPr="000226CF" w:rsidRDefault="00B1490E" w:rsidP="00B1490E">
            <w:pPr>
              <w:pBdr>
                <w:top w:val="nil"/>
                <w:left w:val="nil"/>
                <w:bottom w:val="nil"/>
                <w:right w:val="nil"/>
                <w:between w:val="nil"/>
              </w:pBdr>
              <w:spacing w:before="120" w:after="120" w:line="240" w:lineRule="auto"/>
              <w:jc w:val="left"/>
              <w:rPr>
                <w:color w:val="000000"/>
                <w:sz w:val="20"/>
                <w:szCs w:val="20"/>
                <w:lang w:val="en-GB"/>
              </w:rPr>
            </w:pPr>
          </w:p>
        </w:tc>
      </w:tr>
    </w:tbl>
    <w:p w:rsidR="00B1490E" w:rsidRPr="000226CF" w:rsidRDefault="00B1490E">
      <w:pPr>
        <w:spacing w:after="120" w:line="360" w:lineRule="auto"/>
        <w:rPr>
          <w:sz w:val="26"/>
          <w:szCs w:val="26"/>
          <w:lang w:val="en-GB"/>
        </w:rPr>
      </w:pPr>
    </w:p>
    <w:sectPr w:rsidR="00B1490E" w:rsidRPr="000226CF" w:rsidSect="004D1400">
      <w:headerReference w:type="default" r:id="rId19"/>
      <w:footerReference w:type="default" r:id="rId20"/>
      <w:headerReference w:type="first" r:id="rId21"/>
      <w:footerReference w:type="first" r:id="rId22"/>
      <w:pgSz w:w="11909" w:h="16834" w:code="9"/>
      <w:pgMar w:top="1440" w:right="1440" w:bottom="1134" w:left="1440" w:header="720"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EFC" w:rsidRDefault="005D1EFC">
      <w:pPr>
        <w:spacing w:line="240" w:lineRule="auto"/>
      </w:pPr>
      <w:r>
        <w:separator/>
      </w:r>
    </w:p>
    <w:p w:rsidR="005D1EFC" w:rsidRDefault="005D1EFC"/>
  </w:endnote>
  <w:endnote w:type="continuationSeparator" w:id="0">
    <w:p w:rsidR="005D1EFC" w:rsidRDefault="005D1EFC">
      <w:pPr>
        <w:spacing w:line="240" w:lineRule="auto"/>
      </w:pPr>
      <w:r>
        <w:continuationSeparator/>
      </w:r>
    </w:p>
    <w:p w:rsidR="005D1EFC" w:rsidRDefault="005D1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w:altName w:val="Segoe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400" w:rsidRPr="00C173D6" w:rsidRDefault="004D1400" w:rsidP="004D1400">
    <w:pPr>
      <w:pStyle w:val="Fuzeile"/>
      <w:spacing w:before="240" w:after="0"/>
      <w:jc w:val="center"/>
      <w:rPr>
        <w:rFonts w:ascii="Calibri Light" w:hAnsi="Calibri Light" w:cs="Calibri Light"/>
        <w:sz w:val="20"/>
        <w:szCs w:val="20"/>
      </w:rPr>
    </w:pPr>
  </w:p>
  <w:p w:rsidR="004D1400" w:rsidRDefault="004D1400" w:rsidP="004D1400">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225" w:rsidRPr="004D1400" w:rsidRDefault="00AA5ED1">
    <w:pPr>
      <w:pBdr>
        <w:top w:val="nil"/>
        <w:left w:val="nil"/>
        <w:bottom w:val="nil"/>
        <w:right w:val="nil"/>
        <w:between w:val="nil"/>
      </w:pBdr>
      <w:jc w:val="center"/>
      <w:rPr>
        <w:sz w:val="22"/>
        <w:szCs w:val="22"/>
      </w:rPr>
    </w:pPr>
    <w:r w:rsidRPr="004D1400">
      <w:rPr>
        <w:sz w:val="22"/>
        <w:szCs w:val="22"/>
      </w:rPr>
      <w:fldChar w:fldCharType="begin"/>
    </w:r>
    <w:r w:rsidRPr="004D1400">
      <w:rPr>
        <w:sz w:val="22"/>
        <w:szCs w:val="22"/>
      </w:rPr>
      <w:instrText>PAGE</w:instrText>
    </w:r>
    <w:r w:rsidRPr="004D1400">
      <w:rPr>
        <w:sz w:val="22"/>
        <w:szCs w:val="22"/>
      </w:rPr>
      <w:fldChar w:fldCharType="separate"/>
    </w:r>
    <w:r w:rsidR="0051647A" w:rsidRPr="004D1400">
      <w:rPr>
        <w:noProof/>
        <w:sz w:val="22"/>
        <w:szCs w:val="22"/>
      </w:rPr>
      <w:t>1</w:t>
    </w:r>
    <w:r w:rsidRPr="004D1400">
      <w:rPr>
        <w:sz w:val="22"/>
        <w:szCs w:val="22"/>
      </w:rPr>
      <w:fldChar w:fldCharType="end"/>
    </w:r>
  </w:p>
  <w:p w:rsidR="00560A77" w:rsidRDefault="00560A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225" w:rsidRDefault="00AA5ED1">
    <w:r>
      <w:tab/>
    </w:r>
    <w:r>
      <w:tab/>
    </w:r>
    <w:r>
      <w:tab/>
    </w:r>
    <w:r>
      <w:tab/>
    </w:r>
    <w:r>
      <w:tab/>
    </w:r>
    <w:r>
      <w:tab/>
    </w:r>
    <w:r>
      <w:tab/>
    </w:r>
    <w:r>
      <w:tab/>
    </w:r>
    <w:r>
      <w:tab/>
    </w:r>
    <w:r>
      <w:rPr>
        <w:noProof/>
      </w:rPr>
      <w:drawing>
        <wp:anchor distT="114300" distB="114300" distL="114300" distR="114300" simplePos="0" relativeHeight="251658752" behindDoc="0" locked="0" layoutInCell="1" hidden="0" allowOverlap="1">
          <wp:simplePos x="0" y="0"/>
          <wp:positionH relativeFrom="column">
            <wp:posOffset>4181475</wp:posOffset>
          </wp:positionH>
          <wp:positionV relativeFrom="paragraph">
            <wp:posOffset>214125</wp:posOffset>
          </wp:positionV>
          <wp:extent cx="2093537" cy="102242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93537" cy="1022425"/>
                  </a:xfrm>
                  <a:prstGeom prst="rect">
                    <a:avLst/>
                  </a:prstGeom>
                  <a:ln/>
                </pic:spPr>
              </pic:pic>
            </a:graphicData>
          </a:graphic>
        </wp:anchor>
      </w:drawing>
    </w:r>
    <w:r>
      <w:rPr>
        <w:noProof/>
      </w:rPr>
      <mc:AlternateContent>
        <mc:Choice Requires="wps">
          <w:drawing>
            <wp:anchor distT="114300" distB="114300" distL="114300" distR="114300" simplePos="0" relativeHeight="251659776" behindDoc="0" locked="0" layoutInCell="1" hidden="0" allowOverlap="1">
              <wp:simplePos x="0" y="0"/>
              <wp:positionH relativeFrom="column">
                <wp:posOffset>-542924</wp:posOffset>
              </wp:positionH>
              <wp:positionV relativeFrom="paragraph">
                <wp:posOffset>428625</wp:posOffset>
              </wp:positionV>
              <wp:extent cx="4135057" cy="701772"/>
              <wp:effectExtent l="0" t="0" r="0" b="0"/>
              <wp:wrapNone/>
              <wp:docPr id="2" name="Textfeld 2"/>
              <wp:cNvGraphicFramePr/>
              <a:graphic xmlns:a="http://schemas.openxmlformats.org/drawingml/2006/main">
                <a:graphicData uri="http://schemas.microsoft.com/office/word/2010/wordprocessingShape">
                  <wps:wsp>
                    <wps:cNvSpPr txBox="1"/>
                    <wps:spPr>
                      <a:xfrm>
                        <a:off x="531725" y="613550"/>
                        <a:ext cx="3633600" cy="595800"/>
                      </a:xfrm>
                      <a:prstGeom prst="rect">
                        <a:avLst/>
                      </a:prstGeom>
                      <a:noFill/>
                      <a:ln>
                        <a:noFill/>
                      </a:ln>
                    </wps:spPr>
                    <wps:txbx>
                      <w:txbxContent>
                        <w:p w:rsidR="00C61225" w:rsidRDefault="00AA5ED1">
                          <w:pPr>
                            <w:spacing w:line="275" w:lineRule="auto"/>
                            <w:ind w:right="-1174"/>
                            <w:textDirection w:val="btLr"/>
                          </w:pPr>
                          <w:proofErr w:type="spellStart"/>
                          <w:r>
                            <w:rPr>
                              <w:rFonts w:ascii="Open Sans" w:eastAsia="Open Sans" w:hAnsi="Open Sans" w:cs="Open Sans"/>
                              <w:color w:val="26324B"/>
                              <w:sz w:val="12"/>
                            </w:rPr>
                            <w:t>Funded</w:t>
                          </w:r>
                          <w:proofErr w:type="spellEnd"/>
                          <w:r>
                            <w:rPr>
                              <w:rFonts w:ascii="Open Sans" w:eastAsia="Open Sans" w:hAnsi="Open Sans" w:cs="Open Sans"/>
                              <w:color w:val="26324B"/>
                              <w:sz w:val="12"/>
                            </w:rPr>
                            <w:t xml:space="preserve"> by the </w:t>
                          </w:r>
                          <w:proofErr w:type="spellStart"/>
                          <w:r>
                            <w:rPr>
                              <w:rFonts w:ascii="Open Sans" w:eastAsia="Open Sans" w:hAnsi="Open Sans" w:cs="Open Sans"/>
                              <w:color w:val="26324B"/>
                              <w:sz w:val="12"/>
                            </w:rPr>
                            <w:t>European</w:t>
                          </w:r>
                          <w:proofErr w:type="spellEnd"/>
                          <w:r>
                            <w:rPr>
                              <w:rFonts w:ascii="Open Sans" w:eastAsia="Open Sans" w:hAnsi="Open Sans" w:cs="Open Sans"/>
                              <w:color w:val="26324B"/>
                              <w:sz w:val="12"/>
                            </w:rPr>
                            <w:t xml:space="preserve"> Union. </w:t>
                          </w:r>
                          <w:proofErr w:type="spellStart"/>
                          <w:r>
                            <w:rPr>
                              <w:rFonts w:ascii="Open Sans" w:eastAsia="Open Sans" w:hAnsi="Open Sans" w:cs="Open Sans"/>
                              <w:color w:val="26324B"/>
                              <w:sz w:val="12"/>
                            </w:rPr>
                            <w:t>Views</w:t>
                          </w:r>
                          <w:proofErr w:type="spellEnd"/>
                          <w:r>
                            <w:rPr>
                              <w:rFonts w:ascii="Open Sans" w:eastAsia="Open Sans" w:hAnsi="Open Sans" w:cs="Open Sans"/>
                              <w:color w:val="26324B"/>
                              <w:sz w:val="12"/>
                            </w:rPr>
                            <w:t xml:space="preserve"> and opinions </w:t>
                          </w:r>
                          <w:proofErr w:type="spellStart"/>
                          <w:r>
                            <w:rPr>
                              <w:rFonts w:ascii="Open Sans" w:eastAsia="Open Sans" w:hAnsi="Open Sans" w:cs="Open Sans"/>
                              <w:color w:val="26324B"/>
                              <w:sz w:val="12"/>
                            </w:rPr>
                            <w:t>expressed</w:t>
                          </w:r>
                          <w:proofErr w:type="spellEnd"/>
                          <w:r>
                            <w:rPr>
                              <w:rFonts w:ascii="Open Sans" w:eastAsia="Open Sans" w:hAnsi="Open Sans" w:cs="Open Sans"/>
                              <w:color w:val="26324B"/>
                              <w:sz w:val="12"/>
                            </w:rPr>
                            <w:t xml:space="preserve"> are </w:t>
                          </w:r>
                          <w:proofErr w:type="spellStart"/>
                          <w:r>
                            <w:rPr>
                              <w:rFonts w:ascii="Open Sans" w:eastAsia="Open Sans" w:hAnsi="Open Sans" w:cs="Open Sans"/>
                              <w:color w:val="26324B"/>
                              <w:sz w:val="12"/>
                            </w:rPr>
                            <w:t>however</w:t>
                          </w:r>
                          <w:proofErr w:type="spellEnd"/>
                          <w:r>
                            <w:rPr>
                              <w:rFonts w:ascii="Open Sans" w:eastAsia="Open Sans" w:hAnsi="Open Sans" w:cs="Open Sans"/>
                              <w:color w:val="26324B"/>
                              <w:sz w:val="12"/>
                            </w:rPr>
                            <w:t xml:space="preserve"> </w:t>
                          </w:r>
                          <w:proofErr w:type="spellStart"/>
                          <w:r>
                            <w:rPr>
                              <w:rFonts w:ascii="Open Sans" w:eastAsia="Open Sans" w:hAnsi="Open Sans" w:cs="Open Sans"/>
                              <w:color w:val="26324B"/>
                              <w:sz w:val="12"/>
                            </w:rPr>
                            <w:t>those</w:t>
                          </w:r>
                          <w:proofErr w:type="spellEnd"/>
                          <w:r>
                            <w:rPr>
                              <w:rFonts w:ascii="Open Sans" w:eastAsia="Open Sans" w:hAnsi="Open Sans" w:cs="Open Sans"/>
                              <w:color w:val="26324B"/>
                              <w:sz w:val="12"/>
                            </w:rPr>
                            <w:t xml:space="preserve"> of the </w:t>
                          </w:r>
                          <w:proofErr w:type="spellStart"/>
                          <w:r>
                            <w:rPr>
                              <w:rFonts w:ascii="Open Sans" w:eastAsia="Open Sans" w:hAnsi="Open Sans" w:cs="Open Sans"/>
                              <w:color w:val="26324B"/>
                              <w:sz w:val="12"/>
                            </w:rPr>
                            <w:t>author</w:t>
                          </w:r>
                          <w:proofErr w:type="spellEnd"/>
                          <w:r>
                            <w:rPr>
                              <w:rFonts w:ascii="Open Sans" w:eastAsia="Open Sans" w:hAnsi="Open Sans" w:cs="Open Sans"/>
                              <w:color w:val="26324B"/>
                              <w:sz w:val="12"/>
                            </w:rPr>
                            <w:t xml:space="preserve">(s) </w:t>
                          </w:r>
                          <w:proofErr w:type="spellStart"/>
                          <w:r>
                            <w:rPr>
                              <w:rFonts w:ascii="Open Sans" w:eastAsia="Open Sans" w:hAnsi="Open Sans" w:cs="Open Sans"/>
                              <w:color w:val="26324B"/>
                              <w:sz w:val="12"/>
                            </w:rPr>
                            <w:t>only</w:t>
                          </w:r>
                          <w:proofErr w:type="spellEnd"/>
                          <w:r>
                            <w:rPr>
                              <w:rFonts w:ascii="Open Sans" w:eastAsia="Open Sans" w:hAnsi="Open Sans" w:cs="Open Sans"/>
                              <w:color w:val="26324B"/>
                              <w:sz w:val="12"/>
                            </w:rPr>
                            <w:t xml:space="preserve"> and do not </w:t>
                          </w:r>
                          <w:proofErr w:type="spellStart"/>
                          <w:r>
                            <w:rPr>
                              <w:rFonts w:ascii="Open Sans" w:eastAsia="Open Sans" w:hAnsi="Open Sans" w:cs="Open Sans"/>
                              <w:color w:val="26324B"/>
                              <w:sz w:val="12"/>
                            </w:rPr>
                            <w:t>necessarily</w:t>
                          </w:r>
                          <w:proofErr w:type="spellEnd"/>
                          <w:r>
                            <w:rPr>
                              <w:rFonts w:ascii="Open Sans" w:eastAsia="Open Sans" w:hAnsi="Open Sans" w:cs="Open Sans"/>
                              <w:color w:val="26324B"/>
                              <w:sz w:val="12"/>
                            </w:rPr>
                            <w:t xml:space="preserve"> </w:t>
                          </w:r>
                          <w:proofErr w:type="spellStart"/>
                          <w:r>
                            <w:rPr>
                              <w:rFonts w:ascii="Open Sans" w:eastAsia="Open Sans" w:hAnsi="Open Sans" w:cs="Open Sans"/>
                              <w:color w:val="26324B"/>
                              <w:sz w:val="12"/>
                            </w:rPr>
                            <w:t>reflect</w:t>
                          </w:r>
                          <w:proofErr w:type="spellEnd"/>
                          <w:r>
                            <w:rPr>
                              <w:rFonts w:ascii="Open Sans" w:eastAsia="Open Sans" w:hAnsi="Open Sans" w:cs="Open Sans"/>
                              <w:color w:val="26324B"/>
                              <w:sz w:val="12"/>
                            </w:rPr>
                            <w:t xml:space="preserve"> </w:t>
                          </w:r>
                          <w:proofErr w:type="spellStart"/>
                          <w:r>
                            <w:rPr>
                              <w:rFonts w:ascii="Open Sans" w:eastAsia="Open Sans" w:hAnsi="Open Sans" w:cs="Open Sans"/>
                              <w:color w:val="26324B"/>
                              <w:sz w:val="12"/>
                            </w:rPr>
                            <w:t>those</w:t>
                          </w:r>
                          <w:proofErr w:type="spellEnd"/>
                          <w:r>
                            <w:rPr>
                              <w:rFonts w:ascii="Open Sans" w:eastAsia="Open Sans" w:hAnsi="Open Sans" w:cs="Open Sans"/>
                              <w:color w:val="26324B"/>
                              <w:sz w:val="12"/>
                            </w:rPr>
                            <w:t xml:space="preserve"> of the </w:t>
                          </w:r>
                          <w:proofErr w:type="spellStart"/>
                          <w:r>
                            <w:rPr>
                              <w:rFonts w:ascii="Open Sans" w:eastAsia="Open Sans" w:hAnsi="Open Sans" w:cs="Open Sans"/>
                              <w:color w:val="26324B"/>
                              <w:sz w:val="12"/>
                            </w:rPr>
                            <w:t>European</w:t>
                          </w:r>
                          <w:proofErr w:type="spellEnd"/>
                          <w:r>
                            <w:rPr>
                              <w:rFonts w:ascii="Open Sans" w:eastAsia="Open Sans" w:hAnsi="Open Sans" w:cs="Open Sans"/>
                              <w:color w:val="26324B"/>
                              <w:sz w:val="12"/>
                            </w:rPr>
                            <w:t xml:space="preserve"> Union or the </w:t>
                          </w:r>
                          <w:proofErr w:type="spellStart"/>
                          <w:r>
                            <w:rPr>
                              <w:rFonts w:ascii="Open Sans" w:eastAsia="Open Sans" w:hAnsi="Open Sans" w:cs="Open Sans"/>
                              <w:color w:val="26324B"/>
                              <w:sz w:val="12"/>
                            </w:rPr>
                            <w:t>European</w:t>
                          </w:r>
                          <w:proofErr w:type="spellEnd"/>
                          <w:r>
                            <w:rPr>
                              <w:rFonts w:ascii="Open Sans" w:eastAsia="Open Sans" w:hAnsi="Open Sans" w:cs="Open Sans"/>
                              <w:color w:val="26324B"/>
                              <w:sz w:val="12"/>
                            </w:rPr>
                            <w:t xml:space="preserve"> Education and Culture </w:t>
                          </w:r>
                          <w:proofErr w:type="spellStart"/>
                          <w:r>
                            <w:rPr>
                              <w:rFonts w:ascii="Open Sans" w:eastAsia="Open Sans" w:hAnsi="Open Sans" w:cs="Open Sans"/>
                              <w:color w:val="26324B"/>
                              <w:sz w:val="12"/>
                            </w:rPr>
                            <w:t>Executive</w:t>
                          </w:r>
                          <w:proofErr w:type="spellEnd"/>
                          <w:r>
                            <w:rPr>
                              <w:rFonts w:ascii="Open Sans" w:eastAsia="Open Sans" w:hAnsi="Open Sans" w:cs="Open Sans"/>
                              <w:color w:val="26324B"/>
                              <w:sz w:val="12"/>
                            </w:rPr>
                            <w:t xml:space="preserve"> Agency (EACEA). </w:t>
                          </w:r>
                          <w:proofErr w:type="spellStart"/>
                          <w:r>
                            <w:rPr>
                              <w:rFonts w:ascii="Open Sans" w:eastAsia="Open Sans" w:hAnsi="Open Sans" w:cs="Open Sans"/>
                              <w:color w:val="26324B"/>
                              <w:sz w:val="12"/>
                            </w:rPr>
                            <w:t>Neither</w:t>
                          </w:r>
                          <w:proofErr w:type="spellEnd"/>
                          <w:r>
                            <w:rPr>
                              <w:rFonts w:ascii="Open Sans" w:eastAsia="Open Sans" w:hAnsi="Open Sans" w:cs="Open Sans"/>
                              <w:color w:val="26324B"/>
                              <w:sz w:val="12"/>
                            </w:rPr>
                            <w:t xml:space="preserve"> the </w:t>
                          </w:r>
                          <w:proofErr w:type="spellStart"/>
                          <w:r>
                            <w:rPr>
                              <w:rFonts w:ascii="Open Sans" w:eastAsia="Open Sans" w:hAnsi="Open Sans" w:cs="Open Sans"/>
                              <w:color w:val="26324B"/>
                              <w:sz w:val="12"/>
                            </w:rPr>
                            <w:t>European</w:t>
                          </w:r>
                          <w:proofErr w:type="spellEnd"/>
                          <w:r>
                            <w:rPr>
                              <w:rFonts w:ascii="Open Sans" w:eastAsia="Open Sans" w:hAnsi="Open Sans" w:cs="Open Sans"/>
                              <w:color w:val="26324B"/>
                              <w:sz w:val="12"/>
                            </w:rPr>
                            <w:t xml:space="preserve"> Union </w:t>
                          </w:r>
                          <w:proofErr w:type="spellStart"/>
                          <w:r>
                            <w:rPr>
                              <w:rFonts w:ascii="Open Sans" w:eastAsia="Open Sans" w:hAnsi="Open Sans" w:cs="Open Sans"/>
                              <w:color w:val="26324B"/>
                              <w:sz w:val="12"/>
                            </w:rPr>
                            <w:t>nor</w:t>
                          </w:r>
                          <w:proofErr w:type="spellEnd"/>
                          <w:r>
                            <w:rPr>
                              <w:rFonts w:ascii="Open Sans" w:eastAsia="Open Sans" w:hAnsi="Open Sans" w:cs="Open Sans"/>
                              <w:color w:val="26324B"/>
                              <w:sz w:val="12"/>
                            </w:rPr>
                            <w:t xml:space="preserve"> EACEA can </w:t>
                          </w:r>
                          <w:proofErr w:type="spellStart"/>
                          <w:r>
                            <w:rPr>
                              <w:rFonts w:ascii="Open Sans" w:eastAsia="Open Sans" w:hAnsi="Open Sans" w:cs="Open Sans"/>
                              <w:color w:val="26324B"/>
                              <w:sz w:val="12"/>
                            </w:rPr>
                            <w:t>be</w:t>
                          </w:r>
                          <w:proofErr w:type="spellEnd"/>
                          <w:r>
                            <w:rPr>
                              <w:rFonts w:ascii="Open Sans" w:eastAsia="Open Sans" w:hAnsi="Open Sans" w:cs="Open Sans"/>
                              <w:color w:val="26324B"/>
                              <w:sz w:val="12"/>
                            </w:rPr>
                            <w:t xml:space="preserve"> </w:t>
                          </w:r>
                          <w:proofErr w:type="spellStart"/>
                          <w:r>
                            <w:rPr>
                              <w:rFonts w:ascii="Open Sans" w:eastAsia="Open Sans" w:hAnsi="Open Sans" w:cs="Open Sans"/>
                              <w:color w:val="26324B"/>
                              <w:sz w:val="12"/>
                            </w:rPr>
                            <w:t>held</w:t>
                          </w:r>
                          <w:proofErr w:type="spellEnd"/>
                          <w:r>
                            <w:rPr>
                              <w:rFonts w:ascii="Open Sans" w:eastAsia="Open Sans" w:hAnsi="Open Sans" w:cs="Open Sans"/>
                              <w:color w:val="26324B"/>
                              <w:sz w:val="12"/>
                            </w:rPr>
                            <w:t xml:space="preserve"> </w:t>
                          </w:r>
                          <w:proofErr w:type="spellStart"/>
                          <w:r>
                            <w:rPr>
                              <w:rFonts w:ascii="Open Sans" w:eastAsia="Open Sans" w:hAnsi="Open Sans" w:cs="Open Sans"/>
                              <w:color w:val="26324B"/>
                              <w:sz w:val="12"/>
                            </w:rPr>
                            <w:t>responsible</w:t>
                          </w:r>
                          <w:proofErr w:type="spellEnd"/>
                          <w:r>
                            <w:rPr>
                              <w:rFonts w:ascii="Open Sans" w:eastAsia="Open Sans" w:hAnsi="Open Sans" w:cs="Open Sans"/>
                              <w:color w:val="26324B"/>
                              <w:sz w:val="12"/>
                            </w:rPr>
                            <w:t xml:space="preserve"> for </w:t>
                          </w:r>
                          <w:proofErr w:type="spellStart"/>
                          <w:r>
                            <w:rPr>
                              <w:rFonts w:ascii="Open Sans" w:eastAsia="Open Sans" w:hAnsi="Open Sans" w:cs="Open Sans"/>
                              <w:color w:val="26324B"/>
                              <w:sz w:val="12"/>
                            </w:rPr>
                            <w:t>them</w:t>
                          </w:r>
                          <w:proofErr w:type="spellEnd"/>
                          <w:r>
                            <w:rPr>
                              <w:rFonts w:ascii="Open Sans" w:eastAsia="Open Sans" w:hAnsi="Open Sans" w:cs="Open Sans"/>
                              <w:color w:val="26324B"/>
                              <w:sz w:val="12"/>
                            </w:rPr>
                            <w:t>. (Project n°2024-2-AT01-KA220-YOU-000280966)</w:t>
                          </w:r>
                        </w:p>
                      </w:txbxContent>
                    </wps:txbx>
                    <wps:bodyPr spcFirstLastPara="1" wrap="square" lIns="91425" tIns="91425" rIns="91425" bIns="91425"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feld 2" o:spid="_x0000_s1028" type="#_x0000_t202" style="position:absolute;left:0;text-align:left;margin-left:-42.75pt;margin-top:33.75pt;width:325.6pt;height:55.25pt;z-index:251659776;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" filled="f" stroked="f">
              <v:textbox style="mso-fit-shape-to-text:t" inset="2.53958mm,2.53958mm,2.53958mm,2.53958mm">
                <w:txbxContent>
                  <w:p w:rsidR="00C61225" w:rsidRDefault="00AA5ED1">
                    <w:pPr>
                      <w:spacing w:line="275" w:lineRule="auto"/>
                      <w:ind w:right="-1174"/>
                      <w:textDirection w:val="btLr"/>
                    </w:pPr>
                    <w:proofErr w:type="spellStart"/>
                    <w:r>
                      <w:rPr>
                        <w:rFonts w:ascii="Open Sans" w:eastAsia="Open Sans" w:hAnsi="Open Sans" w:cs="Open Sans"/>
                        <w:color w:val="26324B"/>
                        <w:sz w:val="12"/>
                      </w:rPr>
                      <w:t>Funded</w:t>
                    </w:r>
                    <w:proofErr w:type="spellEnd"/>
                    <w:r>
                      <w:rPr>
                        <w:rFonts w:ascii="Open Sans" w:eastAsia="Open Sans" w:hAnsi="Open Sans" w:cs="Open Sans"/>
                        <w:color w:val="26324B"/>
                        <w:sz w:val="12"/>
                      </w:rPr>
                      <w:t xml:space="preserve"> by the </w:t>
                    </w:r>
                    <w:proofErr w:type="spellStart"/>
                    <w:r>
                      <w:rPr>
                        <w:rFonts w:ascii="Open Sans" w:eastAsia="Open Sans" w:hAnsi="Open Sans" w:cs="Open Sans"/>
                        <w:color w:val="26324B"/>
                        <w:sz w:val="12"/>
                      </w:rPr>
                      <w:t>European</w:t>
                    </w:r>
                    <w:proofErr w:type="spellEnd"/>
                    <w:r>
                      <w:rPr>
                        <w:rFonts w:ascii="Open Sans" w:eastAsia="Open Sans" w:hAnsi="Open Sans" w:cs="Open Sans"/>
                        <w:color w:val="26324B"/>
                        <w:sz w:val="12"/>
                      </w:rPr>
                      <w:t xml:space="preserve"> Union. </w:t>
                    </w:r>
                    <w:proofErr w:type="spellStart"/>
                    <w:r>
                      <w:rPr>
                        <w:rFonts w:ascii="Open Sans" w:eastAsia="Open Sans" w:hAnsi="Open Sans" w:cs="Open Sans"/>
                        <w:color w:val="26324B"/>
                        <w:sz w:val="12"/>
                      </w:rPr>
                      <w:t>Views</w:t>
                    </w:r>
                    <w:proofErr w:type="spellEnd"/>
                    <w:r>
                      <w:rPr>
                        <w:rFonts w:ascii="Open Sans" w:eastAsia="Open Sans" w:hAnsi="Open Sans" w:cs="Open Sans"/>
                        <w:color w:val="26324B"/>
                        <w:sz w:val="12"/>
                      </w:rPr>
                      <w:t xml:space="preserve"> and opinions </w:t>
                    </w:r>
                    <w:proofErr w:type="spellStart"/>
                    <w:r>
                      <w:rPr>
                        <w:rFonts w:ascii="Open Sans" w:eastAsia="Open Sans" w:hAnsi="Open Sans" w:cs="Open Sans"/>
                        <w:color w:val="26324B"/>
                        <w:sz w:val="12"/>
                      </w:rPr>
                      <w:t>expressed</w:t>
                    </w:r>
                    <w:proofErr w:type="spellEnd"/>
                    <w:r>
                      <w:rPr>
                        <w:rFonts w:ascii="Open Sans" w:eastAsia="Open Sans" w:hAnsi="Open Sans" w:cs="Open Sans"/>
                        <w:color w:val="26324B"/>
                        <w:sz w:val="12"/>
                      </w:rPr>
                      <w:t xml:space="preserve"> are </w:t>
                    </w:r>
                    <w:proofErr w:type="spellStart"/>
                    <w:r>
                      <w:rPr>
                        <w:rFonts w:ascii="Open Sans" w:eastAsia="Open Sans" w:hAnsi="Open Sans" w:cs="Open Sans"/>
                        <w:color w:val="26324B"/>
                        <w:sz w:val="12"/>
                      </w:rPr>
                      <w:t>however</w:t>
                    </w:r>
                    <w:proofErr w:type="spellEnd"/>
                    <w:r>
                      <w:rPr>
                        <w:rFonts w:ascii="Open Sans" w:eastAsia="Open Sans" w:hAnsi="Open Sans" w:cs="Open Sans"/>
                        <w:color w:val="26324B"/>
                        <w:sz w:val="12"/>
                      </w:rPr>
                      <w:t xml:space="preserve"> </w:t>
                    </w:r>
                    <w:proofErr w:type="spellStart"/>
                    <w:r>
                      <w:rPr>
                        <w:rFonts w:ascii="Open Sans" w:eastAsia="Open Sans" w:hAnsi="Open Sans" w:cs="Open Sans"/>
                        <w:color w:val="26324B"/>
                        <w:sz w:val="12"/>
                      </w:rPr>
                      <w:t>those</w:t>
                    </w:r>
                    <w:proofErr w:type="spellEnd"/>
                    <w:r>
                      <w:rPr>
                        <w:rFonts w:ascii="Open Sans" w:eastAsia="Open Sans" w:hAnsi="Open Sans" w:cs="Open Sans"/>
                        <w:color w:val="26324B"/>
                        <w:sz w:val="12"/>
                      </w:rPr>
                      <w:t xml:space="preserve"> of the </w:t>
                    </w:r>
                    <w:proofErr w:type="spellStart"/>
                    <w:r>
                      <w:rPr>
                        <w:rFonts w:ascii="Open Sans" w:eastAsia="Open Sans" w:hAnsi="Open Sans" w:cs="Open Sans"/>
                        <w:color w:val="26324B"/>
                        <w:sz w:val="12"/>
                      </w:rPr>
                      <w:t>author</w:t>
                    </w:r>
                    <w:proofErr w:type="spellEnd"/>
                    <w:r>
                      <w:rPr>
                        <w:rFonts w:ascii="Open Sans" w:eastAsia="Open Sans" w:hAnsi="Open Sans" w:cs="Open Sans"/>
                        <w:color w:val="26324B"/>
                        <w:sz w:val="12"/>
                      </w:rPr>
                      <w:t xml:space="preserve">(s) </w:t>
                    </w:r>
                    <w:proofErr w:type="spellStart"/>
                    <w:r>
                      <w:rPr>
                        <w:rFonts w:ascii="Open Sans" w:eastAsia="Open Sans" w:hAnsi="Open Sans" w:cs="Open Sans"/>
                        <w:color w:val="26324B"/>
                        <w:sz w:val="12"/>
                      </w:rPr>
                      <w:t>only</w:t>
                    </w:r>
                    <w:proofErr w:type="spellEnd"/>
                    <w:r>
                      <w:rPr>
                        <w:rFonts w:ascii="Open Sans" w:eastAsia="Open Sans" w:hAnsi="Open Sans" w:cs="Open Sans"/>
                        <w:color w:val="26324B"/>
                        <w:sz w:val="12"/>
                      </w:rPr>
                      <w:t xml:space="preserve"> and do not </w:t>
                    </w:r>
                    <w:proofErr w:type="spellStart"/>
                    <w:r>
                      <w:rPr>
                        <w:rFonts w:ascii="Open Sans" w:eastAsia="Open Sans" w:hAnsi="Open Sans" w:cs="Open Sans"/>
                        <w:color w:val="26324B"/>
                        <w:sz w:val="12"/>
                      </w:rPr>
                      <w:t>necessarily</w:t>
                    </w:r>
                    <w:proofErr w:type="spellEnd"/>
                    <w:r>
                      <w:rPr>
                        <w:rFonts w:ascii="Open Sans" w:eastAsia="Open Sans" w:hAnsi="Open Sans" w:cs="Open Sans"/>
                        <w:color w:val="26324B"/>
                        <w:sz w:val="12"/>
                      </w:rPr>
                      <w:t xml:space="preserve"> </w:t>
                    </w:r>
                    <w:proofErr w:type="spellStart"/>
                    <w:r>
                      <w:rPr>
                        <w:rFonts w:ascii="Open Sans" w:eastAsia="Open Sans" w:hAnsi="Open Sans" w:cs="Open Sans"/>
                        <w:color w:val="26324B"/>
                        <w:sz w:val="12"/>
                      </w:rPr>
                      <w:t>reflect</w:t>
                    </w:r>
                    <w:proofErr w:type="spellEnd"/>
                    <w:r>
                      <w:rPr>
                        <w:rFonts w:ascii="Open Sans" w:eastAsia="Open Sans" w:hAnsi="Open Sans" w:cs="Open Sans"/>
                        <w:color w:val="26324B"/>
                        <w:sz w:val="12"/>
                      </w:rPr>
                      <w:t xml:space="preserve"> </w:t>
                    </w:r>
                    <w:proofErr w:type="spellStart"/>
                    <w:r>
                      <w:rPr>
                        <w:rFonts w:ascii="Open Sans" w:eastAsia="Open Sans" w:hAnsi="Open Sans" w:cs="Open Sans"/>
                        <w:color w:val="26324B"/>
                        <w:sz w:val="12"/>
                      </w:rPr>
                      <w:t>those</w:t>
                    </w:r>
                    <w:proofErr w:type="spellEnd"/>
                    <w:r>
                      <w:rPr>
                        <w:rFonts w:ascii="Open Sans" w:eastAsia="Open Sans" w:hAnsi="Open Sans" w:cs="Open Sans"/>
                        <w:color w:val="26324B"/>
                        <w:sz w:val="12"/>
                      </w:rPr>
                      <w:t xml:space="preserve"> of the </w:t>
                    </w:r>
                    <w:proofErr w:type="spellStart"/>
                    <w:r>
                      <w:rPr>
                        <w:rFonts w:ascii="Open Sans" w:eastAsia="Open Sans" w:hAnsi="Open Sans" w:cs="Open Sans"/>
                        <w:color w:val="26324B"/>
                        <w:sz w:val="12"/>
                      </w:rPr>
                      <w:t>European</w:t>
                    </w:r>
                    <w:proofErr w:type="spellEnd"/>
                    <w:r>
                      <w:rPr>
                        <w:rFonts w:ascii="Open Sans" w:eastAsia="Open Sans" w:hAnsi="Open Sans" w:cs="Open Sans"/>
                        <w:color w:val="26324B"/>
                        <w:sz w:val="12"/>
                      </w:rPr>
                      <w:t xml:space="preserve"> Union or the </w:t>
                    </w:r>
                    <w:proofErr w:type="spellStart"/>
                    <w:r>
                      <w:rPr>
                        <w:rFonts w:ascii="Open Sans" w:eastAsia="Open Sans" w:hAnsi="Open Sans" w:cs="Open Sans"/>
                        <w:color w:val="26324B"/>
                        <w:sz w:val="12"/>
                      </w:rPr>
                      <w:t>European</w:t>
                    </w:r>
                    <w:proofErr w:type="spellEnd"/>
                    <w:r>
                      <w:rPr>
                        <w:rFonts w:ascii="Open Sans" w:eastAsia="Open Sans" w:hAnsi="Open Sans" w:cs="Open Sans"/>
                        <w:color w:val="26324B"/>
                        <w:sz w:val="12"/>
                      </w:rPr>
                      <w:t xml:space="preserve"> Education and Culture </w:t>
                    </w:r>
                    <w:proofErr w:type="spellStart"/>
                    <w:r>
                      <w:rPr>
                        <w:rFonts w:ascii="Open Sans" w:eastAsia="Open Sans" w:hAnsi="Open Sans" w:cs="Open Sans"/>
                        <w:color w:val="26324B"/>
                        <w:sz w:val="12"/>
                      </w:rPr>
                      <w:t>Executive</w:t>
                    </w:r>
                    <w:proofErr w:type="spellEnd"/>
                    <w:r>
                      <w:rPr>
                        <w:rFonts w:ascii="Open Sans" w:eastAsia="Open Sans" w:hAnsi="Open Sans" w:cs="Open Sans"/>
                        <w:color w:val="26324B"/>
                        <w:sz w:val="12"/>
                      </w:rPr>
                      <w:t xml:space="preserve"> Agency (EACEA). </w:t>
                    </w:r>
                    <w:proofErr w:type="spellStart"/>
                    <w:r>
                      <w:rPr>
                        <w:rFonts w:ascii="Open Sans" w:eastAsia="Open Sans" w:hAnsi="Open Sans" w:cs="Open Sans"/>
                        <w:color w:val="26324B"/>
                        <w:sz w:val="12"/>
                      </w:rPr>
                      <w:t>Neither</w:t>
                    </w:r>
                    <w:proofErr w:type="spellEnd"/>
                    <w:r>
                      <w:rPr>
                        <w:rFonts w:ascii="Open Sans" w:eastAsia="Open Sans" w:hAnsi="Open Sans" w:cs="Open Sans"/>
                        <w:color w:val="26324B"/>
                        <w:sz w:val="12"/>
                      </w:rPr>
                      <w:t xml:space="preserve"> the </w:t>
                    </w:r>
                    <w:proofErr w:type="spellStart"/>
                    <w:r>
                      <w:rPr>
                        <w:rFonts w:ascii="Open Sans" w:eastAsia="Open Sans" w:hAnsi="Open Sans" w:cs="Open Sans"/>
                        <w:color w:val="26324B"/>
                        <w:sz w:val="12"/>
                      </w:rPr>
                      <w:t>European</w:t>
                    </w:r>
                    <w:proofErr w:type="spellEnd"/>
                    <w:r>
                      <w:rPr>
                        <w:rFonts w:ascii="Open Sans" w:eastAsia="Open Sans" w:hAnsi="Open Sans" w:cs="Open Sans"/>
                        <w:color w:val="26324B"/>
                        <w:sz w:val="12"/>
                      </w:rPr>
                      <w:t xml:space="preserve"> Union </w:t>
                    </w:r>
                    <w:proofErr w:type="spellStart"/>
                    <w:r>
                      <w:rPr>
                        <w:rFonts w:ascii="Open Sans" w:eastAsia="Open Sans" w:hAnsi="Open Sans" w:cs="Open Sans"/>
                        <w:color w:val="26324B"/>
                        <w:sz w:val="12"/>
                      </w:rPr>
                      <w:t>nor</w:t>
                    </w:r>
                    <w:proofErr w:type="spellEnd"/>
                    <w:r>
                      <w:rPr>
                        <w:rFonts w:ascii="Open Sans" w:eastAsia="Open Sans" w:hAnsi="Open Sans" w:cs="Open Sans"/>
                        <w:color w:val="26324B"/>
                        <w:sz w:val="12"/>
                      </w:rPr>
                      <w:t xml:space="preserve"> EACEA can </w:t>
                    </w:r>
                    <w:proofErr w:type="spellStart"/>
                    <w:r>
                      <w:rPr>
                        <w:rFonts w:ascii="Open Sans" w:eastAsia="Open Sans" w:hAnsi="Open Sans" w:cs="Open Sans"/>
                        <w:color w:val="26324B"/>
                        <w:sz w:val="12"/>
                      </w:rPr>
                      <w:t>be</w:t>
                    </w:r>
                    <w:proofErr w:type="spellEnd"/>
                    <w:r>
                      <w:rPr>
                        <w:rFonts w:ascii="Open Sans" w:eastAsia="Open Sans" w:hAnsi="Open Sans" w:cs="Open Sans"/>
                        <w:color w:val="26324B"/>
                        <w:sz w:val="12"/>
                      </w:rPr>
                      <w:t xml:space="preserve"> </w:t>
                    </w:r>
                    <w:proofErr w:type="spellStart"/>
                    <w:r>
                      <w:rPr>
                        <w:rFonts w:ascii="Open Sans" w:eastAsia="Open Sans" w:hAnsi="Open Sans" w:cs="Open Sans"/>
                        <w:color w:val="26324B"/>
                        <w:sz w:val="12"/>
                      </w:rPr>
                      <w:t>held</w:t>
                    </w:r>
                    <w:proofErr w:type="spellEnd"/>
                    <w:r>
                      <w:rPr>
                        <w:rFonts w:ascii="Open Sans" w:eastAsia="Open Sans" w:hAnsi="Open Sans" w:cs="Open Sans"/>
                        <w:color w:val="26324B"/>
                        <w:sz w:val="12"/>
                      </w:rPr>
                      <w:t xml:space="preserve"> </w:t>
                    </w:r>
                    <w:proofErr w:type="spellStart"/>
                    <w:r>
                      <w:rPr>
                        <w:rFonts w:ascii="Open Sans" w:eastAsia="Open Sans" w:hAnsi="Open Sans" w:cs="Open Sans"/>
                        <w:color w:val="26324B"/>
                        <w:sz w:val="12"/>
                      </w:rPr>
                      <w:t>responsible</w:t>
                    </w:r>
                    <w:proofErr w:type="spellEnd"/>
                    <w:r>
                      <w:rPr>
                        <w:rFonts w:ascii="Open Sans" w:eastAsia="Open Sans" w:hAnsi="Open Sans" w:cs="Open Sans"/>
                        <w:color w:val="26324B"/>
                        <w:sz w:val="12"/>
                      </w:rPr>
                      <w:t xml:space="preserve"> for </w:t>
                    </w:r>
                    <w:proofErr w:type="spellStart"/>
                    <w:r>
                      <w:rPr>
                        <w:rFonts w:ascii="Open Sans" w:eastAsia="Open Sans" w:hAnsi="Open Sans" w:cs="Open Sans"/>
                        <w:color w:val="26324B"/>
                        <w:sz w:val="12"/>
                      </w:rPr>
                      <w:t>them</w:t>
                    </w:r>
                    <w:proofErr w:type="spellEnd"/>
                    <w:r>
                      <w:rPr>
                        <w:rFonts w:ascii="Open Sans" w:eastAsia="Open Sans" w:hAnsi="Open Sans" w:cs="Open Sans"/>
                        <w:color w:val="26324B"/>
                        <w:sz w:val="12"/>
                      </w:rPr>
                      <w:t>. (Project n°2024-2-AT01-KA220-YOU-000280966)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EFC" w:rsidRDefault="005D1EFC">
      <w:pPr>
        <w:spacing w:line="240" w:lineRule="auto"/>
      </w:pPr>
      <w:r>
        <w:separator/>
      </w:r>
    </w:p>
    <w:p w:rsidR="005D1EFC" w:rsidRDefault="005D1EFC"/>
  </w:footnote>
  <w:footnote w:type="continuationSeparator" w:id="0">
    <w:p w:rsidR="005D1EFC" w:rsidRDefault="005D1EFC">
      <w:pPr>
        <w:spacing w:line="240" w:lineRule="auto"/>
      </w:pPr>
      <w:r>
        <w:continuationSeparator/>
      </w:r>
    </w:p>
    <w:p w:rsidR="005D1EFC" w:rsidRDefault="005D1EFC"/>
  </w:footnote>
  <w:footnote w:id="1">
    <w:p w:rsidR="00B80AF2" w:rsidRDefault="00B80AF2" w:rsidP="00B80AF2">
      <w:pPr>
        <w:pBdr>
          <w:top w:val="nil"/>
          <w:left w:val="nil"/>
          <w:bottom w:val="nil"/>
          <w:right w:val="nil"/>
          <w:between w:val="nil"/>
        </w:pBdr>
        <w:spacing w:before="120" w:after="120" w:line="240" w:lineRule="auto"/>
        <w:ind w:left="113" w:hanging="113"/>
        <w:rPr>
          <w:color w:val="000000"/>
          <w:sz w:val="16"/>
          <w:szCs w:val="16"/>
        </w:rPr>
      </w:pPr>
      <w:r>
        <w:rPr>
          <w:vertAlign w:val="superscript"/>
        </w:rPr>
        <w:footnoteRef/>
      </w:r>
      <w:r>
        <w:rPr>
          <w:color w:val="000000"/>
          <w:sz w:val="16"/>
          <w:szCs w:val="16"/>
        </w:rPr>
        <w:t xml:space="preserve"> </w:t>
      </w:r>
      <w:r>
        <w:rPr>
          <w:color w:val="000000"/>
          <w:sz w:val="16"/>
          <w:szCs w:val="16"/>
          <w:highlight w:val="white"/>
        </w:rPr>
        <w:t>It is important to remember that a qualitative interview is not the same as a face-to-face questionnaire. Rather, it uses open-ended questions to encourage respondents to think, express values and give answers in their own words.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400" w:rsidRDefault="004D1400" w:rsidP="004D1400">
    <w:r>
      <w:rPr>
        <w:noProof/>
      </w:rPr>
      <w:drawing>
        <wp:anchor distT="114300" distB="114300" distL="114300" distR="114300" simplePos="0" relativeHeight="251664896" behindDoc="0" locked="0" layoutInCell="1" hidden="0" allowOverlap="1" wp14:anchorId="409700F2" wp14:editId="7C0C27A4">
          <wp:simplePos x="0" y="0"/>
          <wp:positionH relativeFrom="margin">
            <wp:align>center</wp:align>
          </wp:positionH>
          <wp:positionV relativeFrom="paragraph">
            <wp:posOffset>-214449</wp:posOffset>
          </wp:positionV>
          <wp:extent cx="798830" cy="500380"/>
          <wp:effectExtent l="0" t="0" r="1270" b="0"/>
          <wp:wrapSquare wrapText="bothSides" distT="114300" distB="114300" distL="114300" distR="114300"/>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8200" t="23200" r="8200" b="24600"/>
                  <a:stretch>
                    <a:fillRect/>
                  </a:stretch>
                </pic:blipFill>
                <pic:spPr>
                  <a:xfrm>
                    <a:off x="0" y="0"/>
                    <a:ext cx="798830" cy="500380"/>
                  </a:xfrm>
                  <a:prstGeom prst="rect">
                    <a:avLst/>
                  </a:prstGeom>
                  <a:ln/>
                </pic:spPr>
              </pic:pic>
            </a:graphicData>
          </a:graphic>
          <wp14:sizeRelH relativeFrom="margin">
            <wp14:pctWidth>0</wp14:pctWidth>
          </wp14:sizeRelH>
          <wp14:sizeRelV relativeFrom="margin">
            <wp14:pctHeight>0</wp14:pctHeight>
          </wp14:sizeRelV>
        </wp:anchor>
      </w:drawing>
    </w:r>
    <w:r w:rsidR="005D1EF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left:0;text-align:left;margin-left:-171.75pt;margin-top:512.65pt;width:544.55pt;height:267.75pt;z-index:-251652608;mso-position-horizontal-relative:margin;mso-position-vertical-relative:margin">
          <v:imagedata r:id="rId2" o:title="image8" croptop="15539f" cropbottom="17754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A77" w:rsidRDefault="004D1400" w:rsidP="004D1400">
    <w:r>
      <w:rPr>
        <w:noProof/>
      </w:rPr>
      <w:drawing>
        <wp:anchor distT="114300" distB="114300" distL="114300" distR="114300" simplePos="0" relativeHeight="251667968" behindDoc="0" locked="0" layoutInCell="1" hidden="0" allowOverlap="1" wp14:anchorId="529FD4E7" wp14:editId="58B77862">
          <wp:simplePos x="0" y="0"/>
          <wp:positionH relativeFrom="margin">
            <wp:align>center</wp:align>
          </wp:positionH>
          <wp:positionV relativeFrom="paragraph">
            <wp:posOffset>-214449</wp:posOffset>
          </wp:positionV>
          <wp:extent cx="798830" cy="500380"/>
          <wp:effectExtent l="0" t="0" r="1270" b="0"/>
          <wp:wrapSquare wrapText="bothSides" distT="114300" distB="114300" distL="114300" distR="11430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8200" t="23200" r="8200" b="24600"/>
                  <a:stretch>
                    <a:fillRect/>
                  </a:stretch>
                </pic:blipFill>
                <pic:spPr>
                  <a:xfrm>
                    <a:off x="0" y="0"/>
                    <a:ext cx="798830" cy="50038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225" w:rsidRDefault="005D1EF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51.3pt;height:451.3pt;z-index:-251654656;mso-position-horizontal:center;mso-position-horizontal-relative:margin;mso-position-vertical:center;mso-position-vertical-relative:margin">
          <v:imagedata r:id="rId1" o:title="image5"/>
          <w10:wrap anchorx="margin" anchory="margin"/>
        </v:shape>
      </w:pict>
    </w:r>
    <w:r w:rsidR="00AA5ED1">
      <w:rPr>
        <w:noProof/>
      </w:rPr>
      <w:drawing>
        <wp:anchor distT="114300" distB="114300" distL="114300" distR="114300" simplePos="0" relativeHeight="251655680" behindDoc="0" locked="0" layoutInCell="1" hidden="0" allowOverlap="1">
          <wp:simplePos x="0" y="0"/>
          <wp:positionH relativeFrom="column">
            <wp:posOffset>-542924</wp:posOffset>
          </wp:positionH>
          <wp:positionV relativeFrom="paragraph">
            <wp:posOffset>-114299</wp:posOffset>
          </wp:positionV>
          <wp:extent cx="2166938" cy="482220"/>
          <wp:effectExtent l="0" t="0" r="0" b="0"/>
          <wp:wrapTopAndBottom distT="114300" distB="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166938" cy="4822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270"/>
    <w:multiLevelType w:val="hybridMultilevel"/>
    <w:tmpl w:val="373ED2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F4491C"/>
    <w:multiLevelType w:val="multilevel"/>
    <w:tmpl w:val="FCFAA2A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25056B3E"/>
    <w:multiLevelType w:val="multilevel"/>
    <w:tmpl w:val="F7CCFA7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6802742"/>
    <w:multiLevelType w:val="hybridMultilevel"/>
    <w:tmpl w:val="585E6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417089"/>
    <w:multiLevelType w:val="multilevel"/>
    <w:tmpl w:val="FC84E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770053"/>
    <w:multiLevelType w:val="hybridMultilevel"/>
    <w:tmpl w:val="39C6F0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CF05C3"/>
    <w:multiLevelType w:val="multilevel"/>
    <w:tmpl w:val="731444B8"/>
    <w:lvl w:ilvl="0">
      <w:start w:val="1"/>
      <w:numFmt w:val="upperRoman"/>
      <w:lvlText w:val="%1."/>
      <w:lvlJc w:val="righ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B53DB0"/>
    <w:multiLevelType w:val="hybridMultilevel"/>
    <w:tmpl w:val="54803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DB6C8C"/>
    <w:multiLevelType w:val="multilevel"/>
    <w:tmpl w:val="03BE049C"/>
    <w:lvl w:ilvl="0">
      <w:start w:val="2"/>
      <w:numFmt w:val="bullet"/>
      <w:lvlText w:val="-"/>
      <w:lvlJc w:val="left"/>
      <w:pPr>
        <w:ind w:left="396" w:hanging="360"/>
      </w:pPr>
      <w:rPr>
        <w:rFonts w:ascii="Calibri" w:eastAsia="Calibri" w:hAnsi="Calibri" w:cs="Calibri"/>
      </w:rPr>
    </w:lvl>
    <w:lvl w:ilvl="1">
      <w:start w:val="1"/>
      <w:numFmt w:val="bullet"/>
      <w:lvlText w:val="o"/>
      <w:lvlJc w:val="left"/>
      <w:pPr>
        <w:ind w:left="1116" w:hanging="360"/>
      </w:pPr>
      <w:rPr>
        <w:rFonts w:ascii="Courier New" w:eastAsia="Courier New" w:hAnsi="Courier New" w:cs="Courier New"/>
      </w:rPr>
    </w:lvl>
    <w:lvl w:ilvl="2">
      <w:start w:val="1"/>
      <w:numFmt w:val="bullet"/>
      <w:lvlText w:val="▪"/>
      <w:lvlJc w:val="left"/>
      <w:pPr>
        <w:ind w:left="1836" w:hanging="360"/>
      </w:pPr>
      <w:rPr>
        <w:rFonts w:ascii="Noto Sans Symbols" w:eastAsia="Noto Sans Symbols" w:hAnsi="Noto Sans Symbols" w:cs="Noto Sans Symbols"/>
      </w:rPr>
    </w:lvl>
    <w:lvl w:ilvl="3">
      <w:start w:val="1"/>
      <w:numFmt w:val="bullet"/>
      <w:lvlText w:val="●"/>
      <w:lvlJc w:val="left"/>
      <w:pPr>
        <w:ind w:left="2556" w:hanging="360"/>
      </w:pPr>
      <w:rPr>
        <w:rFonts w:ascii="Noto Sans Symbols" w:eastAsia="Noto Sans Symbols" w:hAnsi="Noto Sans Symbols" w:cs="Noto Sans Symbols"/>
      </w:rPr>
    </w:lvl>
    <w:lvl w:ilvl="4">
      <w:start w:val="1"/>
      <w:numFmt w:val="bullet"/>
      <w:lvlText w:val="o"/>
      <w:lvlJc w:val="left"/>
      <w:pPr>
        <w:ind w:left="3276" w:hanging="360"/>
      </w:pPr>
      <w:rPr>
        <w:rFonts w:ascii="Courier New" w:eastAsia="Courier New" w:hAnsi="Courier New" w:cs="Courier New"/>
      </w:rPr>
    </w:lvl>
    <w:lvl w:ilvl="5">
      <w:start w:val="1"/>
      <w:numFmt w:val="bullet"/>
      <w:lvlText w:val="▪"/>
      <w:lvlJc w:val="left"/>
      <w:pPr>
        <w:ind w:left="3996" w:hanging="360"/>
      </w:pPr>
      <w:rPr>
        <w:rFonts w:ascii="Noto Sans Symbols" w:eastAsia="Noto Sans Symbols" w:hAnsi="Noto Sans Symbols" w:cs="Noto Sans Symbols"/>
      </w:rPr>
    </w:lvl>
    <w:lvl w:ilvl="6">
      <w:start w:val="1"/>
      <w:numFmt w:val="bullet"/>
      <w:lvlText w:val="●"/>
      <w:lvlJc w:val="left"/>
      <w:pPr>
        <w:ind w:left="4716" w:hanging="360"/>
      </w:pPr>
      <w:rPr>
        <w:rFonts w:ascii="Noto Sans Symbols" w:eastAsia="Noto Sans Symbols" w:hAnsi="Noto Sans Symbols" w:cs="Noto Sans Symbols"/>
      </w:rPr>
    </w:lvl>
    <w:lvl w:ilvl="7">
      <w:start w:val="1"/>
      <w:numFmt w:val="bullet"/>
      <w:lvlText w:val="o"/>
      <w:lvlJc w:val="left"/>
      <w:pPr>
        <w:ind w:left="5436" w:hanging="360"/>
      </w:pPr>
      <w:rPr>
        <w:rFonts w:ascii="Courier New" w:eastAsia="Courier New" w:hAnsi="Courier New" w:cs="Courier New"/>
      </w:rPr>
    </w:lvl>
    <w:lvl w:ilvl="8">
      <w:start w:val="1"/>
      <w:numFmt w:val="bullet"/>
      <w:lvlText w:val="▪"/>
      <w:lvlJc w:val="left"/>
      <w:pPr>
        <w:ind w:left="6156" w:hanging="360"/>
      </w:pPr>
      <w:rPr>
        <w:rFonts w:ascii="Noto Sans Symbols" w:eastAsia="Noto Sans Symbols" w:hAnsi="Noto Sans Symbols" w:cs="Noto Sans Symbols"/>
      </w:rPr>
    </w:lvl>
  </w:abstractNum>
  <w:abstractNum w:abstractNumId="9" w15:restartNumberingAfterBreak="0">
    <w:nsid w:val="60FE4DE6"/>
    <w:multiLevelType w:val="hybridMultilevel"/>
    <w:tmpl w:val="4B207508"/>
    <w:lvl w:ilvl="0" w:tplc="3FEA87CC">
      <w:numFmt w:val="bullet"/>
      <w:lvlText w:val="−"/>
      <w:lvlJc w:val="left"/>
      <w:pPr>
        <w:ind w:left="1080" w:hanging="72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614137"/>
    <w:multiLevelType w:val="multilevel"/>
    <w:tmpl w:val="2F92413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76C003ED"/>
    <w:multiLevelType w:val="hybridMultilevel"/>
    <w:tmpl w:val="B64E5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98C33BA"/>
    <w:multiLevelType w:val="hybridMultilevel"/>
    <w:tmpl w:val="FD80AD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CCD14A2"/>
    <w:multiLevelType w:val="hybridMultilevel"/>
    <w:tmpl w:val="3FE8FC96"/>
    <w:lvl w:ilvl="0" w:tplc="3FEA87CC">
      <w:numFmt w:val="bullet"/>
      <w:lvlText w:val="−"/>
      <w:lvlJc w:val="left"/>
      <w:pPr>
        <w:ind w:left="1080" w:hanging="72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11"/>
  </w:num>
  <w:num w:numId="5">
    <w:abstractNumId w:val="13"/>
  </w:num>
  <w:num w:numId="6">
    <w:abstractNumId w:val="9"/>
  </w:num>
  <w:num w:numId="7">
    <w:abstractNumId w:val="7"/>
  </w:num>
  <w:num w:numId="8">
    <w:abstractNumId w:val="5"/>
  </w:num>
  <w:num w:numId="9">
    <w:abstractNumId w:val="8"/>
  </w:num>
  <w:num w:numId="10">
    <w:abstractNumId w:val="1"/>
  </w:num>
  <w:num w:numId="11">
    <w:abstractNumId w:val="6"/>
  </w:num>
  <w:num w:numId="12">
    <w:abstractNumId w:val="12"/>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25"/>
    <w:rsid w:val="000056CB"/>
    <w:rsid w:val="00011010"/>
    <w:rsid w:val="000226CF"/>
    <w:rsid w:val="000D5752"/>
    <w:rsid w:val="0011604E"/>
    <w:rsid w:val="00124C99"/>
    <w:rsid w:val="001B376B"/>
    <w:rsid w:val="001C7182"/>
    <w:rsid w:val="00201CB8"/>
    <w:rsid w:val="00202848"/>
    <w:rsid w:val="003747AC"/>
    <w:rsid w:val="00392BED"/>
    <w:rsid w:val="003970B3"/>
    <w:rsid w:val="003D3D0F"/>
    <w:rsid w:val="00450EF5"/>
    <w:rsid w:val="0046693D"/>
    <w:rsid w:val="004744F2"/>
    <w:rsid w:val="004B4281"/>
    <w:rsid w:val="004B5290"/>
    <w:rsid w:val="004D1400"/>
    <w:rsid w:val="004E5319"/>
    <w:rsid w:val="004F17E4"/>
    <w:rsid w:val="004F4760"/>
    <w:rsid w:val="00505359"/>
    <w:rsid w:val="0051647A"/>
    <w:rsid w:val="00560A77"/>
    <w:rsid w:val="00593B75"/>
    <w:rsid w:val="005B3098"/>
    <w:rsid w:val="005D1EFC"/>
    <w:rsid w:val="006026E3"/>
    <w:rsid w:val="006120D6"/>
    <w:rsid w:val="00615701"/>
    <w:rsid w:val="00622D5E"/>
    <w:rsid w:val="006614CE"/>
    <w:rsid w:val="0066603B"/>
    <w:rsid w:val="00670F65"/>
    <w:rsid w:val="0067157D"/>
    <w:rsid w:val="006F7F71"/>
    <w:rsid w:val="00707BDF"/>
    <w:rsid w:val="0071274E"/>
    <w:rsid w:val="00760361"/>
    <w:rsid w:val="00763BF3"/>
    <w:rsid w:val="007678A3"/>
    <w:rsid w:val="007809DC"/>
    <w:rsid w:val="007A1440"/>
    <w:rsid w:val="00815E31"/>
    <w:rsid w:val="0082742F"/>
    <w:rsid w:val="00857650"/>
    <w:rsid w:val="00860033"/>
    <w:rsid w:val="008738DB"/>
    <w:rsid w:val="00885DF3"/>
    <w:rsid w:val="00887F8F"/>
    <w:rsid w:val="008E1A32"/>
    <w:rsid w:val="00917157"/>
    <w:rsid w:val="009F29EF"/>
    <w:rsid w:val="009F4737"/>
    <w:rsid w:val="00A3378A"/>
    <w:rsid w:val="00A61BF3"/>
    <w:rsid w:val="00A62919"/>
    <w:rsid w:val="00A654B1"/>
    <w:rsid w:val="00A75E89"/>
    <w:rsid w:val="00A84B75"/>
    <w:rsid w:val="00AA5ED1"/>
    <w:rsid w:val="00AD07EE"/>
    <w:rsid w:val="00AF2F16"/>
    <w:rsid w:val="00B119B9"/>
    <w:rsid w:val="00B1490E"/>
    <w:rsid w:val="00B16EF8"/>
    <w:rsid w:val="00B26387"/>
    <w:rsid w:val="00B467EF"/>
    <w:rsid w:val="00B80AF2"/>
    <w:rsid w:val="00B81AE6"/>
    <w:rsid w:val="00BF33A2"/>
    <w:rsid w:val="00C0688F"/>
    <w:rsid w:val="00C12F85"/>
    <w:rsid w:val="00C3140D"/>
    <w:rsid w:val="00C61225"/>
    <w:rsid w:val="00CB17D5"/>
    <w:rsid w:val="00DA348C"/>
    <w:rsid w:val="00DA3E3D"/>
    <w:rsid w:val="00DE728E"/>
    <w:rsid w:val="00E20F0A"/>
    <w:rsid w:val="00E308A5"/>
    <w:rsid w:val="00E9546E"/>
    <w:rsid w:val="00EF70AE"/>
    <w:rsid w:val="00F036D7"/>
    <w:rsid w:val="00F31B15"/>
    <w:rsid w:val="00F373B4"/>
    <w:rsid w:val="00F37BA4"/>
    <w:rsid w:val="00F55381"/>
    <w:rsid w:val="00F73A52"/>
    <w:rsid w:val="00F86712"/>
    <w:rsid w:val="00FA7483"/>
    <w:rsid w:val="00FB546D"/>
    <w:rsid w:val="00FE518D"/>
    <w:rsid w:val="00FF744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E98B72"/>
  <w15:docId w15:val="{1A135327-1EA4-4AFD-B301-DFE74C8A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fr" w:eastAsia="it-IT"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after="120" w:line="360" w:lineRule="auto"/>
      <w:outlineLvl w:val="0"/>
    </w:pPr>
    <w:rPr>
      <w:b/>
      <w:color w:val="FF9B26"/>
      <w:sz w:val="32"/>
      <w:szCs w:val="32"/>
    </w:rPr>
  </w:style>
  <w:style w:type="paragraph" w:styleId="berschrift2">
    <w:name w:val="heading 2"/>
    <w:basedOn w:val="Standard"/>
    <w:next w:val="Standard"/>
    <w:uiPriority w:val="9"/>
    <w:unhideWhenUsed/>
    <w:qFormat/>
    <w:pPr>
      <w:keepNext/>
      <w:keepLines/>
      <w:spacing w:after="120" w:line="360" w:lineRule="auto"/>
      <w:jc w:val="left"/>
      <w:outlineLvl w:val="1"/>
    </w:pPr>
    <w:rPr>
      <w:b/>
      <w:color w:val="FF9B26"/>
      <w:sz w:val="28"/>
      <w:szCs w:val="28"/>
    </w:rPr>
  </w:style>
  <w:style w:type="paragraph" w:styleId="berschrift3">
    <w:name w:val="heading 3"/>
    <w:basedOn w:val="Standard"/>
    <w:next w:val="Standard"/>
    <w:uiPriority w:val="9"/>
    <w:unhideWhenUsed/>
    <w:qFormat/>
    <w:pPr>
      <w:keepNext/>
      <w:keepLines/>
      <w:spacing w:after="120" w:line="360" w:lineRule="auto"/>
      <w:jc w:val="left"/>
      <w:outlineLvl w:val="2"/>
    </w:pPr>
    <w:rPr>
      <w:b/>
      <w:color w:val="FF9B26"/>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rPr>
  </w:style>
  <w:style w:type="paragraph" w:styleId="berschrift5">
    <w:name w:val="heading 5"/>
    <w:basedOn w:val="Standard"/>
    <w:next w:val="Standard"/>
    <w:uiPriority w:val="9"/>
    <w:semiHidden/>
    <w:unhideWhenUsed/>
    <w:qFormat/>
    <w:pPr>
      <w:keepNext/>
      <w:keepLines/>
      <w:spacing w:before="240" w:after="80"/>
      <w:outlineLvl w:val="4"/>
    </w:pPr>
    <w:rPr>
      <w:color w:val="666666"/>
      <w:sz w:val="22"/>
      <w:szCs w:val="22"/>
    </w:rPr>
  </w:style>
  <w:style w:type="paragraph" w:styleId="berschrift6">
    <w:name w:val="heading 6"/>
    <w:basedOn w:val="Standard"/>
    <w:next w:val="Standard"/>
    <w:uiPriority w:val="9"/>
    <w:semiHidden/>
    <w:unhideWhenUsed/>
    <w:qFormat/>
    <w:pPr>
      <w:keepNext/>
      <w:keepLines/>
      <w:spacing w:before="240" w:after="80"/>
      <w:outlineLvl w:val="5"/>
    </w:pPr>
    <w:rPr>
      <w:i/>
      <w:color w:val="666666"/>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pPr>
      <w:keepNext/>
      <w:keepLines/>
      <w:spacing w:after="120" w:line="360" w:lineRule="auto"/>
      <w:jc w:val="center"/>
    </w:pPr>
    <w:rPr>
      <w:b/>
      <w:color w:val="FF9B26"/>
      <w:sz w:val="56"/>
      <w:szCs w:val="56"/>
    </w:rPr>
  </w:style>
  <w:style w:type="paragraph" w:styleId="Untertitel">
    <w:name w:val="Subtitle"/>
    <w:basedOn w:val="Standard"/>
    <w:next w:val="Standard"/>
    <w:link w:val="UntertitelZchn"/>
    <w:uiPriority w:val="11"/>
    <w:qFormat/>
    <w:pPr>
      <w:keepNext/>
      <w:keepLines/>
      <w:spacing w:after="120" w:line="360" w:lineRule="auto"/>
      <w:jc w:val="center"/>
    </w:pPr>
    <w:rPr>
      <w:b/>
      <w:color w:val="00000A"/>
      <w:sz w:val="32"/>
      <w:szCs w:val="32"/>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customStyle="1" w:styleId="UntertitelZchn">
    <w:name w:val="Untertitel Zchn"/>
    <w:basedOn w:val="Absatz-Standardschriftart"/>
    <w:link w:val="Untertitel"/>
    <w:uiPriority w:val="11"/>
    <w:rsid w:val="00B80AF2"/>
    <w:rPr>
      <w:b/>
      <w:color w:val="00000A"/>
      <w:sz w:val="32"/>
      <w:szCs w:val="32"/>
    </w:rPr>
  </w:style>
  <w:style w:type="table" w:styleId="Tabellenraster">
    <w:name w:val="Table Grid"/>
    <w:basedOn w:val="NormaleTabelle"/>
    <w:uiPriority w:val="59"/>
    <w:rsid w:val="008E1A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6">
    <w:name w:val="Grid Table 5 Dark Accent 6"/>
    <w:basedOn w:val="NormaleTabelle"/>
    <w:uiPriority w:val="50"/>
    <w:rsid w:val="008E1A3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EinfacheTabelle4">
    <w:name w:val="Plain Table 4"/>
    <w:basedOn w:val="NormaleTabelle"/>
    <w:uiPriority w:val="44"/>
    <w:rsid w:val="008E1A3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707BDF"/>
    <w:rPr>
      <w:color w:val="0000FF" w:themeColor="hyperlink"/>
      <w:u w:val="single"/>
    </w:rPr>
  </w:style>
  <w:style w:type="character" w:styleId="NichtaufgelsteErwhnung">
    <w:name w:val="Unresolved Mention"/>
    <w:basedOn w:val="Absatz-Standardschriftart"/>
    <w:uiPriority w:val="99"/>
    <w:semiHidden/>
    <w:unhideWhenUsed/>
    <w:rsid w:val="00707BDF"/>
    <w:rPr>
      <w:color w:val="605E5C"/>
      <w:shd w:val="clear" w:color="auto" w:fill="E1DFDD"/>
    </w:rPr>
  </w:style>
  <w:style w:type="paragraph" w:styleId="Inhaltsverzeichnisberschrift">
    <w:name w:val="TOC Heading"/>
    <w:basedOn w:val="berschrift1"/>
    <w:next w:val="Standard"/>
    <w:uiPriority w:val="39"/>
    <w:unhideWhenUsed/>
    <w:qFormat/>
    <w:rsid w:val="00622D5E"/>
    <w:pPr>
      <w:spacing w:before="240" w:after="0" w:line="259" w:lineRule="auto"/>
      <w:jc w:val="left"/>
      <w:outlineLvl w:val="9"/>
    </w:pPr>
    <w:rPr>
      <w:rFonts w:asciiTheme="majorHAnsi" w:eastAsiaTheme="majorEastAsia" w:hAnsiTheme="majorHAnsi" w:cstheme="majorBidi"/>
      <w:b w:val="0"/>
      <w:color w:val="365F91" w:themeColor="accent1" w:themeShade="BF"/>
      <w:lang w:val="it-IT"/>
    </w:rPr>
  </w:style>
  <w:style w:type="paragraph" w:styleId="Verzeichnis1">
    <w:name w:val="toc 1"/>
    <w:basedOn w:val="Standard"/>
    <w:next w:val="Standard"/>
    <w:autoRedefine/>
    <w:uiPriority w:val="39"/>
    <w:unhideWhenUsed/>
    <w:rsid w:val="00622D5E"/>
    <w:pPr>
      <w:spacing w:after="100"/>
    </w:pPr>
  </w:style>
  <w:style w:type="paragraph" w:styleId="Listenabsatz">
    <w:name w:val="List Paragraph"/>
    <w:basedOn w:val="Standard"/>
    <w:uiPriority w:val="34"/>
    <w:qFormat/>
    <w:rsid w:val="00670F65"/>
    <w:pPr>
      <w:ind w:left="720"/>
      <w:contextualSpacing/>
    </w:pPr>
  </w:style>
  <w:style w:type="paragraph" w:styleId="Sprechblasentext">
    <w:name w:val="Balloon Text"/>
    <w:basedOn w:val="Standard"/>
    <w:link w:val="SprechblasentextZchn"/>
    <w:uiPriority w:val="99"/>
    <w:semiHidden/>
    <w:unhideWhenUsed/>
    <w:rsid w:val="00F8671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6712"/>
    <w:rPr>
      <w:rFonts w:ascii="Segoe UI" w:hAnsi="Segoe UI" w:cs="Segoe UI"/>
      <w:sz w:val="18"/>
      <w:szCs w:val="18"/>
    </w:rPr>
  </w:style>
  <w:style w:type="paragraph" w:styleId="StandardWeb">
    <w:name w:val="Normal (Web)"/>
    <w:basedOn w:val="Standard"/>
    <w:uiPriority w:val="99"/>
    <w:unhideWhenUsed/>
    <w:rsid w:val="004D1400"/>
    <w:pPr>
      <w:spacing w:before="100" w:beforeAutospacing="1" w:after="100" w:afterAutospacing="1" w:line="240" w:lineRule="auto"/>
      <w:jc w:val="left"/>
    </w:pPr>
    <w:rPr>
      <w:rFonts w:ascii="Times New Roman" w:eastAsia="Times New Roman" w:hAnsi="Times New Roman" w:cs="Times New Roman"/>
      <w:lang w:val="it-IT"/>
    </w:rPr>
  </w:style>
  <w:style w:type="paragraph" w:styleId="Fuzeile">
    <w:name w:val="footer"/>
    <w:basedOn w:val="Standard"/>
    <w:link w:val="FuzeileZchn"/>
    <w:uiPriority w:val="99"/>
    <w:unhideWhenUsed/>
    <w:rsid w:val="004D1400"/>
    <w:pPr>
      <w:tabs>
        <w:tab w:val="center" w:pos="4536"/>
        <w:tab w:val="right" w:pos="9072"/>
      </w:tabs>
      <w:spacing w:after="160" w:line="240" w:lineRule="auto"/>
    </w:pPr>
    <w:rPr>
      <w:rFonts w:asciiTheme="majorHAnsi" w:eastAsia="Raleway" w:hAnsiTheme="majorHAnsi" w:cstheme="majorHAnsi"/>
      <w:lang w:val="en-GB"/>
    </w:rPr>
  </w:style>
  <w:style w:type="character" w:customStyle="1" w:styleId="FuzeileZchn">
    <w:name w:val="Fußzeile Zchn"/>
    <w:basedOn w:val="Absatz-Standardschriftart"/>
    <w:link w:val="Fuzeile"/>
    <w:uiPriority w:val="99"/>
    <w:rsid w:val="004D1400"/>
    <w:rPr>
      <w:rFonts w:asciiTheme="majorHAnsi" w:eastAsia="Raleway" w:hAnsiTheme="majorHAnsi" w:cstheme="majorHAnsi"/>
      <w:lang w:val="en-GB"/>
    </w:rPr>
  </w:style>
  <w:style w:type="paragraph" w:styleId="Kopfzeile">
    <w:name w:val="header"/>
    <w:basedOn w:val="Standard"/>
    <w:link w:val="KopfzeileZchn"/>
    <w:uiPriority w:val="99"/>
    <w:unhideWhenUsed/>
    <w:rsid w:val="004D140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D1400"/>
  </w:style>
  <w:style w:type="character" w:customStyle="1" w:styleId="TitelZchn">
    <w:name w:val="Titel Zchn"/>
    <w:basedOn w:val="Absatz-Standardschriftart"/>
    <w:link w:val="Titel"/>
    <w:uiPriority w:val="10"/>
    <w:rsid w:val="001B376B"/>
    <w:rPr>
      <w:b/>
      <w:color w:val="FF9B26"/>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35763">
      <w:bodyDiv w:val="1"/>
      <w:marLeft w:val="0"/>
      <w:marRight w:val="0"/>
      <w:marTop w:val="0"/>
      <w:marBottom w:val="0"/>
      <w:divBdr>
        <w:top w:val="none" w:sz="0" w:space="0" w:color="auto"/>
        <w:left w:val="none" w:sz="0" w:space="0" w:color="auto"/>
        <w:bottom w:val="none" w:sz="0" w:space="0" w:color="auto"/>
        <w:right w:val="none" w:sz="0" w:space="0" w:color="auto"/>
      </w:divBdr>
    </w:div>
    <w:div w:id="1677609130">
      <w:bodyDiv w:val="1"/>
      <w:marLeft w:val="0"/>
      <w:marRight w:val="0"/>
      <w:marTop w:val="0"/>
      <w:marBottom w:val="0"/>
      <w:divBdr>
        <w:top w:val="none" w:sz="0" w:space="0" w:color="auto"/>
        <w:left w:val="none" w:sz="0" w:space="0" w:color="auto"/>
        <w:bottom w:val="none" w:sz="0" w:space="0" w:color="auto"/>
        <w:right w:val="none" w:sz="0" w:space="0" w:color="auto"/>
      </w:divBdr>
    </w:div>
    <w:div w:id="2067288939">
      <w:bodyDiv w:val="1"/>
      <w:marLeft w:val="0"/>
      <w:marRight w:val="0"/>
      <w:marTop w:val="0"/>
      <w:marBottom w:val="0"/>
      <w:divBdr>
        <w:top w:val="none" w:sz="0" w:space="0" w:color="auto"/>
        <w:left w:val="none" w:sz="0" w:space="0" w:color="auto"/>
        <w:bottom w:val="none" w:sz="0" w:space="0" w:color="auto"/>
        <w:right w:val="none" w:sz="0" w:space="0" w:color="auto"/>
      </w:divBdr>
    </w:div>
    <w:div w:id="2133941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www.happyscribe.com"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creativecommons.org/licenses/by-sa/4.0/" TargetMode="External"/><Relationship Id="rId17" Type="http://schemas.openxmlformats.org/officeDocument/2006/relationships/hyperlink" Target="https://teens2queens.eu/"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sa/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2797</Words>
  <Characters>17625</Characters>
  <Application>Microsoft Office Word</Application>
  <DocSecurity>0</DocSecurity>
  <Lines>146</Lines>
  <Paragraphs>40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Jobbagy</dc:creator>
  <cp:keywords/>
  <dc:description/>
  <cp:lastModifiedBy>user</cp:lastModifiedBy>
  <cp:revision>4</cp:revision>
  <cp:lastPrinted>2026-03-17T13:04:00Z</cp:lastPrinted>
  <dcterms:created xsi:type="dcterms:W3CDTF">2025-07-25T07:37:00Z</dcterms:created>
  <dcterms:modified xsi:type="dcterms:W3CDTF">2026-04-07T13:21:00Z</dcterms:modified>
</cp:coreProperties>
</file>